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988E" w14:textId="7E556F52" w:rsidR="00E7408A" w:rsidRPr="00E7408A" w:rsidRDefault="00E7408A" w:rsidP="007F3595">
      <w:pPr>
        <w:pStyle w:val="RTLNormalLow"/>
        <w:bidi/>
        <w:jc w:val="left"/>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1E6">
        <w:rPr>
          <w:b/>
          <w:bCs/>
          <w:color w:val="FFC000"/>
          <w:sz w:val="26"/>
          <w:szCs w:val="26"/>
          <w:rtl/>
          <w14:textOutline w14:w="11112" w14:cap="flat" w14:cmpd="sng" w14:algn="ctr">
            <w14:solidFill>
              <w14:schemeClr w14:val="accent2"/>
            </w14:solidFill>
            <w14:prstDash w14:val="solid"/>
            <w14:round/>
          </w14:textOutline>
        </w:rPr>
        <w:t xml:space="preserve">جناب </w:t>
      </w:r>
      <w:proofErr w:type="spellStart"/>
      <w:r w:rsidRPr="006931E6">
        <w:rPr>
          <w:b/>
          <w:bCs/>
          <w:color w:val="FFC000"/>
          <w:sz w:val="26"/>
          <w:szCs w:val="26"/>
          <w:rtl/>
          <w14:textOutline w14:w="11112" w14:cap="flat" w14:cmpd="sng" w14:algn="ctr">
            <w14:solidFill>
              <w14:schemeClr w14:val="accent2"/>
            </w14:solidFill>
            <w14:prstDash w14:val="solid"/>
            <w14:round/>
          </w14:textOutline>
        </w:rPr>
        <w:t>حاجی</w:t>
      </w:r>
      <w:proofErr w:type="spellEnd"/>
      <w:r w:rsidRPr="006931E6">
        <w:rPr>
          <w:b/>
          <w:bCs/>
          <w:color w:val="FFC000"/>
          <w:sz w:val="26"/>
          <w:szCs w:val="26"/>
          <w:rtl/>
          <w14:textOutline w14:w="11112" w14:cap="flat" w14:cmpd="sng" w14:algn="ctr">
            <w14:solidFill>
              <w14:schemeClr w14:val="accent2"/>
            </w14:solidFill>
            <w14:prstDash w14:val="solid"/>
            <w14:round/>
          </w14:textOutline>
        </w:rPr>
        <w:t xml:space="preserve"> </w:t>
      </w:r>
      <w:proofErr w:type="spellStart"/>
      <w:r w:rsidRPr="006931E6">
        <w:rPr>
          <w:b/>
          <w:bCs/>
          <w:color w:val="FFC000"/>
          <w:sz w:val="26"/>
          <w:szCs w:val="26"/>
          <w:rtl/>
          <w14:textOutline w14:w="11112" w14:cap="flat" w14:cmpd="sng" w14:algn="ctr">
            <w14:solidFill>
              <w14:schemeClr w14:val="accent2"/>
            </w14:solidFill>
            <w14:prstDash w14:val="solid"/>
            <w14:round/>
          </w14:textOutline>
        </w:rPr>
        <w:t>شیخ</w:t>
      </w:r>
      <w:proofErr w:type="spellEnd"/>
      <w:r w:rsidRPr="006931E6">
        <w:rPr>
          <w:b/>
          <w:bCs/>
          <w:color w:val="FFC000"/>
          <w:sz w:val="26"/>
          <w:szCs w:val="26"/>
          <w:rtl/>
          <w14:textOutline w14:w="11112" w14:cap="flat" w14:cmpd="sng" w14:algn="ctr">
            <w14:solidFill>
              <w14:schemeClr w14:val="accent2"/>
            </w14:solidFill>
            <w14:prstDash w14:val="solid"/>
            <w14:round/>
          </w14:textOutline>
        </w:rPr>
        <w:t xml:space="preserve"> </w:t>
      </w:r>
      <w:proofErr w:type="spellStart"/>
      <w:r w:rsidRPr="006931E6">
        <w:rPr>
          <w:b/>
          <w:bCs/>
          <w:color w:val="FFC000"/>
          <w:sz w:val="26"/>
          <w:szCs w:val="26"/>
          <w:rtl/>
          <w14:textOutline w14:w="11112" w14:cap="flat" w14:cmpd="sng" w14:algn="ctr">
            <w14:solidFill>
              <w14:schemeClr w14:val="accent2"/>
            </w14:solidFill>
            <w14:prstDash w14:val="solid"/>
            <w14:round/>
          </w14:textOutline>
        </w:rPr>
        <w:t>زین</w:t>
      </w:r>
      <w:proofErr w:type="spellEnd"/>
      <w:r w:rsidRPr="006931E6">
        <w:rPr>
          <w:b/>
          <w:bCs/>
          <w:color w:val="FFC000"/>
          <w:sz w:val="26"/>
          <w:szCs w:val="26"/>
          <w:rtl/>
          <w14:textOutline w14:w="11112" w14:cap="flat" w14:cmpd="sng" w14:algn="ctr">
            <w14:solidFill>
              <w14:schemeClr w14:val="accent2"/>
            </w14:solidFill>
            <w14:prstDash w14:val="solid"/>
            <w14:round/>
          </w14:textOutline>
        </w:rPr>
        <w:t xml:space="preserve"> العابدین ابراری</w:t>
      </w:r>
      <w:r>
        <w:br/>
      </w:r>
      <w:r w:rsidR="006A42F4">
        <w:rPr>
          <w:rFonts w:ascii="Arabic Typesetting" w:hAnsi="Arabic Typesetting" w:cs="Arabic Typesetting"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از مصابيح هدايت جلد 5- صص. 257-279 </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این ذات محترم را بنده در سال هزار و سیصد و یک هجری شمسی در شهر ساری عاصمه‌ی مازندران در احیانی که مدیر یکی از مداس شش کلاسه بود زیارت نموده‌ام. آن ایام جنابش قبا و عبا در بر و عمامه‌ی بزرگی بر سر و تسبیح دانه درشتی در دست داشت. هیکلش قدری قوی و محاسنش سفید و پشتش کمی خمیده و لهجه‌ای کاملا یزدی بود از حیث خلق و خوی ملایم و متواضع و در چهره‌اش وقار و هیبتی مشاهده می‌گشت که انسان در حضورش خویش را ملزم می‌دید که مؤدب و خاضع بنشیند و مواظب اقوال و حرکات خود باشد. از جمله‌ی اوصاف نمایانش وارستگی و انقطاع بود که در جمیع شئون زندگانیش خودنمائی می‌کرد. آن اوقات عده‌ئی از احبای الهی که طالب علم و اطلاع بودند عصرها در خدمتش بقدم زدن می‌رفتند و پی‌درپی از جنابش سئوالات ادبی و امری می‌کردند و گاهی هم الواح را با خود برداشته در اثنای گردش معانی آیات را می‌پرسیدند آن بزرگوار هم با حوصله‌ی تمام کلمه به کلمه برای انان توضیح می‌فرمود. باری شرح مختصری از تاریخچه‌ی حضرتش را تنی از تربیت یافتگان ایشان نگاشته و برای فانی ارسال داشته است که تلخیص آن تاریخچه ذیلا از نظر مطالعه کنندگان محترم می‌گذرد.</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جناب شیخ در سنه هزارودویست و چهل و سه هجری شمسی در مدینه یزد پای بعرصه‌ی وجود گذاشت. پدرش آقا میرزامحمد رضای کرمانی یکی از معاریف مجتهدین بود که در یزد اقامت و نزد علمای آن بلند عزت و مکانت داشت. جناب شیخ هنوز طفل بود که مادرش فوت شد و او در سایه توجهت دایه و خاله خود که گویا جانشین مادرس گردیده بوده است پرورش یافت و در موقع خود به مکتب رفته بعد از آموختن خواندن و نوشتن بتحصیل مقدمات پرداخته سپس داخل در رشته فقه و اصول گردید.</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در ایام طفولیت گاهی اسم بابی بگوشش می‌خورد ولی نمی‌دانست که بابی آدم است یا چیز دیگر و چون سرگرم کسب دانش بود پروای آنکه در این خصوص از کسی چیزی بپرسد نداشت تا اینکه روزی هیاهوئی در کوچه بلند گشت و از اهل خانه شنید که بابی می‌آورند لذا بالای بام رفت تا ببیند بابی چیست پس مشاهده کرد که جماعتی از مسلمین شخصی را در میان گرفته فحش می‌دهند و کتک می‌زنند و با آنکه پیکرش آغشته بخون استدست از زدن برنمی‌دارند و باین حال او را آوردند به منزل ایشان تا از پدرش فتوی بگیرند و آن بابی را مقتول سازند آقا میرزا محمد رضا پدر جناب شیخ گفت حکم قتل باید بعد از سئوال و جواب نوشته شود و این شخص اکنون حال گفتگو ندارد شما او را بگذارید و خودتان بروید تا من وقتیکه بحال آمد با او مذاکره و تکلیفش را معین نمایم آن جمع که این حرف را شنیدند متفرق گشتند و اقا میرزا محمد رضا آن شخص را غذا و شربت داده با کمال محبت او را نگهداری کرد و شب مرخصش نمود بعدها بر حضرت شیخ معلوم گشت که آن شخص حاجی آقا محمد علاقبند بوده که آن روز صحب زود به مناسبت حلول یکی از اعیاد بهائی بحمام رفته و دست و پا را خضاب بسته و لباس نو پوشیده و بعد از خروج از گرمابه در کوچه گرفتار اشرار شده بوده است.</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رجوع به مطلب کنیم جناب شیخ در اثنای تحصیل هنگامی که جوانی بیست و یک ساله بود پدرش مریض و مشرف بموت گشت و چون این جوان نزد پدر به سبب مزایای علمی و اخلاقی عزیزتر از سایر برادران بود و به همین جهت همیشه در منزل والد بسر می‌برد لهذا تنها کسی از اولاد آقا میرزا محمد رضا که هنگام بیماری مواظبت و پرستاری از او می‌کرد جناب شیخ بود. مختصر آقا میرزا محمد رضا در آخرین روز حیات در اواخر شب نزدیک بساعت نزع رو بایشان کرده گفت بین در اینجاها کسی هست یا نه. جناب شیخ بعد از جستجو عرض کرد کسی نیست آقا میرزا محمد رضا گفت فرزند بعد از آنکه مرا بخاک سپردی و بساط عزاداری را برچیدی البته برو بمنزل حاجی محمد تقی وکیل الدوله و در امر دین تحقق کن و هرچه فرمودند بپذیر چرا که حضرت ایشان بحق و حقیقت راه یافته‌اند. آقا میرزا محمد رضا چنانکه بعدها بر فرزند محترمش معلوم گشته است بشرف لقای حضرت نقطه‌ی اولی عز اسمه الاعلی مشرف و بفوز ایمان فائز گردیده بوده است ولکن ایمان خویش را بطوری مکتوب می‌داشته است که تا حین وفاتش احدی حتی حضرت افنان هم مطلع نشده بودند.</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باری جناب شیخ بعد از ختم تعزیت برحسب وصیت پدر نوکر خود را خدمت حضرت افنان فرستاده وقت ملاقات خواست اما ایشان بلحاظ آنکه این جوان مجتهدزاده و طلبه بود بدفع الوقت گذراندند و چون این عمل سه چهار دفعه تکرار شد و نتیجه نبخشید جناب شیخ شخصا خدمت حضرت وکیل الحق رسید و عرض کرد چون پدرم در لحظات موت سفارش کرده است که حتما خدمت جناب شما برسم و درباره‌ی دیانت تحقیق کنم بدین جهت وقت برای ملاقات خواست. حضرت افنان که آن جوان را طالب صادق یافتند در اظهار حق مضایقه نفرمودند و جناب شیخ بعد از چند مجلس در سلک احباب منسلک گشت و بزودی از وجنات احوال و فلتات لسانش اطرافیان خصوصا برادرانش که از جانب مادر از هم جدا بودند پی به تغییر عقیده‌اش برده بهانه برای مخالفت بدست آوردند و در قفایش نقشه‌ها طرح کردند تا اینکه دایه‌ی جناب شیخ از مقاصد حضرات آگاه گشته نزد او آمده گفت زین </w:t>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العابدین مگر تو بابی شده‌ئی که اخوان درباره‌ات بشک افتاده و مصمم شده‌اند ترا بمحضر علماء بکشانند و بلعن وادارت کنند که اگر از دین بابیان تبری کردی از تو درگذرند و الا ترا مثل سایر بابیها مجازات نمایند. جناب شیخ سکوت فرمود. همانا والده‌ی مرحومه‌ی شیخ تمام دارائی خود را به ایشان بخشیده بود زیرا جز او فرزندی نداشت این موقع که حضرت شیخ بخطر افتاد نیمه‌ی شب هنگامی که جمیع اهل منزل خوابیده بودند کلید را برداشته بصندوقخانه‌ی مادر رفت و یکی از جعبه‌ها را گشوده مقدری وجه نقد از آن برداشت سپس قاطر سواری خود را از طویله بیرون آورده زین بر پشتش نهاد بعد شوهر دایه را بیدار کرده گفت من عازم ده هستم و شاید تا دو سه رزو دیگر مراجعت نکنم اهل خانه از جهت من دل واپس نباشند این را گفت و پای در رکاب گذارده خارج شد و استر را در جاده‌ی طهران انداخته روانه گردید و تا صبح درجائی نیارمید. علی الصباح برای استراحت در محلی فرود آمده قاطر را بدرخت بست و خود چیزی را بالین قرار داده بخواب رفت وقتی که بیدار شد اثری از قاطر و اشیای دیگر ندید و چون جز مقدار کمی وجه نقد که در جیبش مانده بود سرمایه‌ئی نداشت ناچار پیاده قدم در راه نهاد و برای اینکه بتواند خود را با همان پول کم بمقصد برساند در بین راه بیشتر اوقات خوراکش سبزی و علف بود و با این کیفیت آهسته طی طریق می‌کرد و روزبروز بنیه‌اش بتحلیل می‌رفت تا اینکه بعد از یک ماه در دهی از قلمرو مدینه‌ی قم بیمار گشت و با حال بسیار خرابی در کنار جوی آبی افتاده دل بر هلاک بست. در این اثنا سواری از آنجا عبور نمود و جناب شیخ از او پرسید که آیا در این نزدیکی قهوه‌خانه هست جواب داد که اری. حضرت شیخ قدری پول باو داده گفت خواهش می‌کنم این را بگیرید و محض رضای خدا کمی آب گرم بمن برسانید آن شخص قبول کرد و پول را گرفته روانه شد ولی دیگر خبری از او نیامد. جناب شیخ پس از اینکه مدتی در آنجا نشست و از خستگی بیرون آمد و مرضش که شبیه به وبا بود اندکی بهبود یافت بقوه‌ی اراده رمقی بدست و پا داده از جای حرکت کرد و افتان و خیزان خود را بقهوه خانه رسانید از حسن اتفاق قهوه‌چی باطنا مؤمن بامرالله بود و چون آن جوان را آنگونه خسته و ناتوان دید و در سیمایش علامت بزرگی و اصالت مطالعه کرد پیش رفته ازنام و نشان و موطن و مقصدش جویا گشت و چون بر جریان احوالش وقوف پیدا کرد و دانست که این مجتهدزاده‌ی نجیب در عرض راه اول مرکوب و ملبوسش را دزدیده‌اند و بعد مجبور شده است که فرسنگها مسافت را پیاده بپیماید درحالیکه عادت برهنوردی نداشته و بعد بیمار گشته سپس مورد خیانت سوار رهگذر گردیده است لهذا دلش بر او سوخته بعد از مهربانی و تفقد جنابش را بر مرکبی نشانده به یکی از قرای نزدیک نزد خانواده‌ئی از اقوامش فرستاد تا از احوالش مواظبت نمایند. جناب شیخ بعد از اینکه در آن قریه تحت مراقبت قرار گرفت و صحتش بازگشت به طهران روانه شد پس از ورود در مسجد شاه منزل کرد و چون در صنعت خط ماهر بود شغل خویش را کتابت قرار داد و از درآمد آن امرار معاش می‌کرد و مازادش را ذخیره می‌نمود و چون در طهران احدی را نمی‌شناخت در این سفر بدیدار هیچیک از احباب فائز نگردید. بهرحال پس از آنکه مقدار کافی وجه پس انداز نمود طریق عتبات را پیش گرفت و آنجا در حوزه‌ی درس مجتهد معروف مرحوم حاجی سید کاظم طباطبائی یزدی صاحب کتاب عروةالوثقی داخل شده به تکمیل تحصیلات پرداخت و از ممر کتابت گذران می‌نمود.</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پس از سنواتی چند برادرانش بوسیله‌ی زوار یزدی از احوالش مطلع گشته به طباطبائی نوشتند که برادر ما بابی است بهتر این است که او را از حوزه‌ی درس خود برانید واز عتبات عالیات هم اخراجش کنید. مرحوم طباطبائی در جوابشان مرقوم داشت که آقا شیخ زین العابدین مسلمان است و اخیرا بمقام اجتهاد هم رسیده و باید بزیارت کعبه برود ما از میراث پدر پول برایش بفرستید تا بتواند بمکه رفته بیت الله را طواف کند. برادران که چنین نوشته‌ئی از چنان پیشوای بزرگی دریافت داشتند بلافاصله خرجی کافی برای جناب شیخ فرستادند و آن جناب به مکه مشرف گشت. در مراجعت به صلاحدید استادش حاجی سید کاظم طباطبائی در نجف رحل اقامت انداخت و چون در آنجا سمت پیشنمازی داشت عیال اختیار کرد زیرا کسی که امامت جماعت را برعهده می‌گیرد باید متأهل باشد مختصر از آن زن دختری بوجود آمد که در پنج ماهگی فوت شد.</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جناب شیخ بعد از مدتی اقامت در نجف ناگهان از جانب حضرت مولی الوری مأمور خراسان برای نشر نفحات الله گردید اما نه تاریخ این مأموریت معلوم است و نه چگونگی آن زیرا فاصله‌ی مابین ترک پیشنمازی و قیام بخدمت نامعین و طبعا حوادث فیمابین نیز مجهول است و گویا اولین سفر تبلیغی جنابش به مشهد و شاید نخستین لوحی که باعزازش نازل گشته این باشد:</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خ- جناب حاجی میرزا زین العابدین علیه بهاءالله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ای زین عابدان انشاءالله زین ثابتان گردی و زینت راسخان و مسرت مشتاقان و حرارت عاشقان تا دست افشان و پاکوبان و رقص کنان یک دست جام محبت یزدان و یک دست تحفه‌ی جان بقربانگاه عشق بشتابی و اینحیات فانیه را نثار روی جانان کنی و البهاء علیک ع ع</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باری چندی که در شهر مشهد جناب شیخ در میدان خدمت جولان کرد و در هدایت نفوس اهتمام ورزید ثانیا لوح مبارک ذیل بنامش شرف صدور یافت:</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بواسطه‌ی جناب آقا میرزا احمد قائنی جناب میرزا زین العابدین علیه بهاءالله الابهی</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ای منقطع الی الله خوشا خوشا که چنین آزادی و دلشاد و پاکی و تابناک بندگان حقیقی جمال ابهی را چنین سزاوار که بکلی از این جهان بیزار گردند و از هر لذتی و راحتی و رفاهیتی و ثروتی در کنار شوند گنج ملکوت در آستین آرند و ثروت محبت الله اندخته نمایند از جواهر معرفت الله تاجی وهاج بر سر نهند و از لئالی حقایق و اسرار طوقی در گردن اندازند ملوک مملوک ایشانند و سلاطین محتاج چارق و پوستین ایشان حقا که بیک پیرهن ساختی و نرد محبت باختی و ولوله در قلوب انداختی سرّ انقطاع بنمودی و حقیقت تنزیه و تقدیس مشهود فرمودی طوبی لک بشری لک ایها المنقطع الی الله و المنجذب الی جمال الابهی تا انقطاع حاصل نگردد نفس انسان را تأثیری نباشد الحمد لله بآن موفق و مؤیدی و علیک التحیة و الثناء    ع ع</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حضرت شیخ پس از مدتی اقامت در مشهد حسب الامر مبارک به سبزوار شتافت و چون مشام اهل آن دیار را بنفحات مشکبار معطر ساخت طریق شاهرود را پیش گرفت و در آنجا لوحی باعزازش نازل گردید که صورتش این است:</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بواسطه‌ی حضرت اسم الله – شاهرود- جناب حاجی شیخ زین العابدین یزدی علیه بهاءالله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ای ثابت مستقیم بر محبت نور مبین تحریری که بجناب اسم الله ترقیم نمودی مضامین نفحات بهشت برین بود و معانی شیرین‌تر از شهد و انگبین زیرا بر ثبوت و استقامت احبای الهی دلیل جلیل بود و از انجذاب قلوب مخلصین حکایت می‌کرد پس بشارت بود و قلوب را فرح و مسرت بخشید و صدور را انشراح و حبور داد زیرا عبدالبهاء را در این طوفان بلا تسلی خاطر اشتعال قلوب ابرار است و خبر ثبوت و استقامت احرار قسم بجمال قدم روحی لاحبائه الفداء که در ظلمات احزان چون خبر استقامت یاران رسد نور مسرت درخشد و شمع شادمانی برافروزد و ظلمت کدورت و مصیبت را ابدا حمی نماند جناب آقا میرزا محمد را تحیت مشتاقانه برسان و جناب آقا میرزا علی اکبر را نهایت محبت از این عبد ابلاغ کن زیرا این دو برادر یادگار آن شهید مهرپرورند و در نزد عبدالبهاء از جان عزیزتر آن سرور ابرار در میدان فدا جام شهادت کبری بفرح و سروری آشامید که لذت و حلاوتش در مذاق عبدالبهائ شیرین‌تر از شهد و شکروشیر مادر است پس شب رو روز بشکرانه‌ی جلیل اکبر پردازید که برادران آن یار جان پرورید و همداستان آن نور انور و علیکم التحیة و الثناء ع ع</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جناب شیخ بعد از انتشار امر الهی در مدینه‌ی شاهرود برحسب امر حضرت مولی الوری بصوب مازندران شتابید و در آن نقطه سنواتی چند شهر بشهر و قریه بقریه برای تشویقی یاران و هدایت طالبان مسافرت نمود و در همان نواحی بدریافت لوح مبارک ذیل سرفراز شد:</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بواسطه‌ی حضرت حیدرقبل علی جناب الشیخ زین العابدین علیه بهاءالله الابهی</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یا من اختاره الله لنشر نفحات القدس فی الآفاق قم بکل قوة و الاقتدار وانشر اثار رحمة ربک فی تلک الدیار موطن محبوبک المختار و لاتهن فی هذا الامر و اغتنم زمن الحیات موسم البیدر فی الحقل الجلیل و فصل الربیع و الفضل البدیع و شمر عن ساعد الجهد و تمسک باهداب رداء العهد ودع اهل المهد و اظهر الثعبان المبین و البهاء علیک یا من ایده الله علی تبلیغ امره بین العالمین    ع ع</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باری جناب شیخ مدتی مدید در آن حدود بسربرد و چون خواست از آن دیار رخت سفر بربندد و بنقاط دیگر گذر کند احبای مازندران مانع شدند و از حضرتش ملتمس گشتند که در همان ولایت به خدمت امرالله بپردازد. لهذا نامه‌ئی به جناب حاجی میرزا حیدرعلی مرقوم نمود تا از محضر مبارک در این خصوص کسب تکلیف نماید و در جواب این لوح مبارک نازل گشت:</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بارفروش- جناب آقا میرزا زین العابدین علیه بهاءالله الابهی</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یا من وقف نفسه علی خدمة امرالله رقیمه‌ی بدیعه که بجناب حاجی مرقوم نموده بودید ملاحظه گردید. چون به عشق آباد تشریف برده‌اند لهذا این عبد </w:t>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بخط خویش با وجود عدم فرصت جواب مرقوم نماید درخصوص مکث در ارض میم نظر بخواهش یاران و اماء رحمن مأذون هستید فی الحقیقه آن ارض چون اقلیم و موطن جمال قدم است لهذا درنهایت اهمیت است و باین جهت بود که شما را بآن صفحات فرستادم حال نیز بقای در آن کشور بسیار موافق. البته دائما نفسی در آن طرف مثل شما لازم و واجب لهذا دائما جهد و کوشش باید نمود که آن اقلیم بنسیم عنایت در اهتزاز باشد بلکه انشاءالله مانند سائر والایت بلکه اعظم از آن شعله زند ولوله در ارکان امکان اندازد اگر ممکن بود که محلی را ول درنهایت ستر مشرق الاذکار می‌نمودید بسیار موافق بود ولی درنهایت حکت که مبادا سبب فساد اهل عناد گردد چون این امر عظیم درنهایت اهمیت است بقدر امکان قصور نباید نمود و البهاء و علی اهل البهاء    ع ع</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جناب شیخ برحسب اجازه‌ی مبارک در مازندران مقیم گشت و پس از مدتها باذن حضرت عبدالبهاء برای نشر نفحات الله راه خراسان را پیش گرفت و در هر نقطه خدمتها کرد و در قلوب یاران از اخلاق حمیده و بیانات مفیده خاطراتی شیرین باقی گذشت و در سبزوار بدریافت این لوح مبارک متباهی گشت:</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سبزوار- جناب مسیرا زین العابدین علیه بهاءالله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ای ثابت بر پیمان الحمد لله مدتی در مازندران بخدمت عهد و پیمان پرداختی و موفق بنشر نفحات در آن صفحات گشتی حال عازم خراسان شدی تا در آن اقلیم ابواب جنت نعیم بگشائی و هدایت بصراط مستقیم نمائی. آن کشور مانند مشک و عنبر همیشه بنفحات رائحه‌ی محبت الله معطر بود حال نیز باید بقوت پیمان چنان جذب و ولهی در آن سامان اندازی که عقول حیران گردد دلبر محبت الله شاهد انجمن شود و نفوس مانند شمع روشن گردد بزم تقدیس آرایش یابد و صهبای معرفت الله جهان آفرینش را بجنبش آرد الیوم نفوس را باید روح حیات داد و نفحه‌ی انقطاع به مشامها عرضه کرد قلوب را از آلایش این جهان فانی پاک و مقدس نمود تا قابل ظهور فیوضات تجلی اقدس گردد و علیک التحیة و الثناء    ع ع</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حضرت شیخ علاوه بر مسافرتهای مذکوره بموجب الواح مقدسه‌ی دیگری که سوادش نزد بنده نیست مسافرتهائی بزنجان و همدان و سنگسر و شهمیرزاد هم نموده‌اند و سنوات چندی نیز هر ساله از ماه دویم ببهار تا اوایل پائیز درخراسان و طهران سفر می‌کرده و پائیز و زمستان را در مازندران بسر می‌برده‌اند و الواح مبارکه‌ئی که در این تاریخچه درج گردید درخلال همان مسافرتها بنام ایشان عز وصول ارزانی می‌داشته است. اکنون مقتضی است قسمتی از عین عبارات تاریخچه‌ی تلمیذ ایشان که سرگذشت جناب شیخ را از آن به بعد روشن‌تر بیان می‌کند ذیلا درج گردد و هی هذه: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(مطالبی که این جانب از خود ایشان شنیده و یا خود شاهد آن بوده ووارد در آن بوده‌ام بطوریکه بخاطرم می‌آید این جانب یازده ساله بودم که پدرم بنده را بایشان برای اینکه در خدمتشان شبانه روزی بوده و تعلیم و تربیت ظاهری و روحانی یابد سپردند مقارن سال 1323 هجری قمری. در این تاریخ محل زندگانی حضرت ابراری در بارفروش مازندران (بابل فعلی) بوده و در لرمحله مقابل منزل ملاحسین غضنفری که در بابل مشهور است زندگانی می‌فرمودند. محل اعاشه و زندگانیشان تحریر ایات و الواح بود که چون خط شیوائی داشتند مرقوم و احباء مازندران هدیه می‌نمودند و هرچند وقت یک مرتبه به یکی از دهات مازندران برای تشویق و ترغیب احباء و تبلیغ طالبین مسافرت می‌فرمودند و در مدت یک سال که در مازندران در خدمتشان بودم هر وقت مسافرت می‌فرمودند من هم در خدمتشان بودم و شبها را هم مرتبا در منازل احباء یا در محافل و مجالس یاران را تشویق می‌فرمودند و به تبیین آیات می‌پرداختند و یا مبتدی داشته به تبلیغ مشغول بودند تا آنکه در سال 1324 هجری قمری قصد طهران فرمودند......... در این موقع ابوی این جانب را بایشان سپرده که در خدمتشان باشم و مرا بطهران اورده تحت نظر مستقیم خود ایشان باشم و هرجا تشریف می‌برند من هم باشم اگر طهران توقف می‌فرمایند در طهران باشم و مشغول تحصیل شوم از زمانی که به ایشان سپرده شدم شروع فرمودند بتدریس عربی از کتاب صرف میر از امثله شروع فرمودند در حقیقت آنچه این جانب عربی تحصیل نمودم در خدمت ایشان بود. در سال 1324 قبل از واقعه‌ی مشروطیت وارد طهران شدند در ورود به طهران در سر قبر آقا (باغ فردوس فعلی) در منزل مرحوم آبجی سوسن منزل نمودند. در آن موقع جناب آقا میرزا نصرالله بزاز خادم پدر آقای ذکرالله خان خادم و جنابان آقا میرزا مسیح خان و میرزا نصرالله خان رستگار در آن منزل می‌نشستند و پس از چندی معلم مدرسه تربیت سرقبر آقا (شعبه‌ی مدرسه تربیت) شدند و منزل را به آنجا انتقال دادند مدرسه مجاور منزل آبجی سوسن بود. در آن موقع آقا سید ابراهیم پسر اقا سید رضا شهمیرزادی معروف که بقیة السیف قلعه شیخ طبرسی با جناب میرزا حاجی آقا رحمانیان سنگسری که از مبلغین معروفند در آنجا زندگانی می‌کردند تربیت آقا سید ابراهیم ... برحسب امر مبارک حضرت عبدالبهاء بایشان سپرده شده بود بطوریکه در بالا بآن اشاره شده است و حضرتشان مدتها معلم در آن مدرسه بودند روزها را در مدرسه مشغول تعلیم و تربیت بودند و شبها را به محافل و مجالس یاران برای تشویق و تبلیغ تشریف می‌بردند تقریبا سه سال پس از تقوف در طهران </w:t>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قصد ازدواج نمودند و با جناب حاجی آقا محمد علاقبند یزدی باجناق شدند و با ن</w:t>
      </w:r>
      <w:r w:rsidR="00E72AA8">
        <w:rPr>
          <w:rFonts w:ascii="Arabic Typesetting" w:hAnsi="Arabic Typesetting" w:cs="Arabic Typesetting" w:hint="cs"/>
          <w:bCs/>
          <w:color w:val="000000" w:themeColor="text1"/>
          <w:sz w:val="28"/>
          <w:szCs w:val="2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ره خانم دختر جناب آقا محمد حسین تاجر قزوینی که خانمی بیوه ولی بی‌اولاد بودند ازدواج نمودند از زمان ازدواج با جناب حاجی آقا محمد همسایه شده و زندگانی در مدرسه را ترک فرمودند این جانب نیز در خدمت ایشان بودم بعدا صاحب اولاد پسر شدند ابتدا نام او را ذبیح الله گذاشته ولی بعدا بنام محمد رضا اسم پدر خود نام نهادند پس از تولد فرزند پسر چون مدرسه تربیت بنین معلم عربی نداشت ایشان را برای معلمی عربی انتخاب و جزء معلمین مدرسه تربیت بنین که در آن موقع در چها راه حسن آباد بود شدند و تا سال 1330 هجری قمری معلم مدرسه تربیت بودند و متزلشان هم دائما با جناب حاجی آقا محمد. در سال 1330 بهائیان بابل مدرسه‌ئی از خود بنام مدرسه سعادت بارفروش داشتند (جناب آقا میرزا روح الله خادم نیز برادر جناب آقا میرزا نصرالله بزاز که سالهای دراز معلم مدرسه شعبه تربیت بودند معلم آنجا بودند) حضرت ایشان را برای معلمی دعوت نمودند ایشان هم نظر بسوابقی که داشتند قبول فرموده در سال 1330 ببارفروش (بابل فعلی) تشریف بردند در این موقع صاحب اولاد دوم شدند که دختر بود بنام منیره و به مناسبت اینکه طفل کوچک بود و مسافرت مشکل آن هم در آن موقع با اسب و قاطر تنها تشریف بردند ودر سال 1331 خانمشان را خواستند که باتفاق این جانب در تابستان 1331 از راه سمنان و سنگسر و شهمیرزاد بمازندران تشریف بردند دخترشان شیرخواره و از شدت گرما و گرد و خاک راه بین طهران و سمنان چشم دخترشان درد گرفت مدتی در سنگسر مشغول معالجه ولی بالاخره یک چشم مختصر لکی پیدا کرده که هنوز باقی است سالها ایشان در بارفروش تشریف داشتند و مدرسه را اداره می‌فرمودند تا اینکه سردار جلیل معروف مازندرانی و سایر بهائیان ساری مانند آقا سید حسین حاجی مقدس و آقا میرزا ذبیح الله درخشان و سایر بهائیان مدرسه‌ئی برای اطفال بهائی تأسیس ولی غیرهائی نیز داخل شدند و از جناب حاجی شیخ تقاضا نمودند بساری تشریف ببرند ایشان هم قبول فرموده برای اداره‌ی مدرسه ساری تشریف بردند و مدیر آن مدرسه بود تا اینکه پس از چند سال معارف ساری اقدام نموده و سردار جلیل و سایرین نیز موافقت نمودند که آن مدرسه دولتی شود و از تاریخ دولتی شدن مدرسه ایشان مستخدم رسمی وزارت فرهنگ شدند. در تمام مدت دوره‌ی زندگانی ثانوی ایشا در مازندران روزها را در مدرسه مشغول تعلیم و تدریس و شبها را در محافل و مجالس احباب به تربیت روحانی مشغول و یا در محافل تبلیغی به تبلیغ طالبین حقیقت مشغول بودند. در سال 1311 که این جانب پس از مراجعت از اروپا در ساری به زیارتشان مشرف شدم متأسفانه ایشان را در حال فلج ناقص دیده بطوریکه حرکت بزمت برایشان میسر و از ملاقات ایشان هم بی‌نهایت متأثر و چون دو مرتبه مربی حقیقی خود را زیارت نمودم مسرور شدم. روز بروز کسالتشان شدت یافت تا اینکه در 20 مهرماه 1315 صعود فرمودند بدبختانه در مازندران نبودم تا بوظیفه‌ی وجدانی درباره ایشان قیام کنم بدهی است از اواخر سال 1330 قمری که ایشان مجددا به مازندران تشریف بردند تا تاریخ صعودشان چون در خدمتشان نبودم از جزئیات زندگانیشان اطلاع ندارد ولی بطورکلی می‌داند که ایشان در سفر دوم مازندران روزها را باداره‌ی مدرسه مشغول و شبها را یا در محافل و مجالس ملاقاتی یاران به تشویق و تربیت روحانی احباء مشغول و یا در محافل و مجالس تبلیغی به تبلیغ طالبین حقیقت مألوف بودند و دقیقه‌ئی از عمرشان از خدمات امری غفلت نفرمودند.......... حضرت حاجی شیخ زین العابدین در عالم انقطاع و تسلیم و رضا و صبر و بردباری و تحمل مشقات و صدمات در بین یار و اغیار و خودی و بیگانه و داخلی و خارجی که این جانب با انان تماس داشت بی‌نظیر بودند و سختی و راحتی زندگانی ظاهری و یا دارائی و نداری مادی ابدا در ایشان تأثیر نداشت فکر و ذکری جز خدمت امر نداشتند و بانهایت محبت و مهربانی با شاگردان معامله می‌فرمودند و ابراز علاقه‌ی شدید در تعلیم و تربیت شاگردان خود می‌فرمودند بنوعی با رفق و مدارا با شاگردان رفتار می‌فرمودند که تنها شاگردانی که علاقمند بکسب معلومات بودند از حضورشان استفاده می‌نمودند برای انتشار آیات و هدایت نفوس از هیچ نوع فداکاری دریغ نمی‌فرمودند و با آنکه خود هیچ نداشتند معذلک برای تبلیغ نفوس و پذیرائی مسافرینی که بایشان وارد می‌شدند از همه چیز خود می‌گذشتند و نوعی پذیرائی می‌فرمودند که شخص وارد بر ایشان با روحی شاد و زنده و با کسب معلومات روحانی از حضورشان خارج می‌شد در عالم خضوع عالمی داشتند که همیشه خود را مصدق مفهوم بیان حضرت عبدالبهاء که می‌فرمایند باید شخص خود را نادان‌تر و جاهل‌تر و پست‌تر از دیگران بداند قرار می‌دادند و در مجالس و محافل وقتی شروع به بیان و صحبت می‌فرمودند که شخص طالب نطق و بیان و یا تبلیغ در آن محفل وجود نداشت ابدا مایل بخودنمائی و خودستائی نبودند......... هیچوقت راضی نبودند که اظهار فضل و دانش فرمایند و حال آنکه شایسته‌ی این مقام بودند زیرا بظاهر ظاهر نیز دارای فضائل و معلومات عالیه‌ی روز بودند و قبل از ایمان پس از فوت پدر بزرگوارشان در مسجدیکه پدرشان نماز می‌خواندند و وعظ می‌فرمودند ایشان نیز جانشین پدر شده همان محراب و منبر را دارا شدند و با وجود صغر سن جمعی کثیر بایشان اقتداء می‌نمودند و بعد از مسافرت بعتبات مراتب علمی عالیه‌ی خود را تکمیل فرمودند و مخصوصا در ریاضیات قدیم و کتب فیثاغورث دست داشتند تسلیم و رضایشان بحدی بود که وصف ندارد واگر اغراق نباشد و فهم این جانب درست تشخیص داده باشد با درنظر گرفتن مقتضیات زمان و مکان و اوضاع و احوال صبر ایوب بپای صبر ایشان نمی‌رسید و این جانب که امروز بخیال واهی خود تا اندازه‌ئی درک مطالب می‌نماید از آستان مقدس رجا دارد کهصدهزار یک مراتب خلوص و ایمان وانقطاع ایشان را طبق </w:t>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بیانات مبارک و تعالیم الهیه دارا شود باری آنچه درباره‌ی معلم بزرگوار و مربی روحانی خود معروض دارد باز از هزار یک نگفته است و برای اینکه طولانی‌تر نشود در ذکر صفات و حالات شخصی ایشان به همین اختصار قناعت می‌نماید )انتهی.</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این بودمقداری از عین نوشته‌ی تلمذی ایشان که حرفا بحرف نقل گردید. باری چون آن مرد جلیل در بیستم مهرماه 1315 هجری شمسی درحالیکه هفتاد و دو سال از حیات کم هیاهو و پرطهارتش گذشته بود در ساری مازندران بجوار رب منان پرواز کرد جسد پاکش در ماهفروزک که دو فرسخ با شهر ساری فاصله دارد نزدیک آرامگاه علویه خانم ضلع حضرت ملاعلیجان شهید بخاک سپرده شد و باین ترتیب زندگانی مشقت آمیز و منقطعانه‌ی آن زبده‌ی ابرار و نخبه‌ی اخیار بسرآمد.</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این بنده قبل از اینکه به شاگرد حضرت شیخ برای تاریخچه‌ی ایشان مراجعه نمایم سراغ همسرشان را گرفته جویای شرح احوال آن بزرگوار گردیدم و نیز خواهش نمودم که یک قطعه عکس از ایشان به بنده بدهند آن خانم بنده را باطاقی برده عکس حضرت شیخ را که بزرگ کرده و قاب گرفته بود نشان داد و درحالیکه اشک از دیده‌اش روان بود با خفقان قلب اظهار داشت که از حاجی شیخ جز همین یک قطعه عکس باقی نمانده است و از دادن آن معذورم زیرا تنها یادگار اوست و شرح مفصل احوالش را هم باید از فلان آدم پرسید. بنده علت گریه و حزنش را سئوال نمودم در جواب گفت برای این است که من قدر چنین شوهری را نمی‌دانستم و آن مظلوم را با زخم زبان می‌آزردم و ببهانه جوئی و تندخوئی دائما زندگی را بر او تلخ می‌کردم و حالا که از دستم رفته است می‌فهمم که چه مرد بزرگی بوده و چقدر در مقابل خشونت و بداخلاقی من صبر  مدارا می‌نموده و افسوس می‌خورم که چرا لیاقت همسری او را نداشته‌ام. خلاصه از حضرت شیخ علاوه بر نیره خانم عیالش یک پسر و یک دختر باقی ماند که ذکر هر دو در طی نوشته‌ی شاگرد ایشان گذشت. اینک خاتمه‌ی تاریخ آن خادم امرالله و سالک الی الله و فانی فی الله را بیک لوح دیگر از الواح مقدسه‌اش که از خامه‌ی مبارک حضرت مولی‌الوری صادر گشته است می‌آرائیم . قوله عز بیانه: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بارفروش- جناب شیخ زین العابدین علیه بهاءالله الابهی</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هوالله</w:t>
      </w:r>
      <w:r w:rsidRPr="00E7408A">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7408A">
        <w:rPr>
          <w:rFonts w:ascii="Arabic Typesetting" w:hAnsi="Arabic Typesetting" w:cs="Arabic Typesetting"/>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الهی الهی هذا عبدک الصادق الامین و رقیقک الموقن القدیم قد سمع ندائک و لبی لخطابک و اهتز من نسیم ریاض احدیتک و التذ مذاقه من حلاوة ذکرک حتی ایدته علی اعلائ لکمتک و نشر نفحاتک فی موطن جمالک و مطلع نوار جلالک رب رب قد انقطع عن کل الوجوه و وجه وجهه الی شطر رحمانیتک و قبل فردانیتک و مرکز صمدانیتک و اخلص قلبه فی دینک المبین و نادی باسمک بین العالمین و اوضح برهانک للطالبین و بین سلطانک للناظرین رب رب اجعله رایة الهدی و آیه التقی و مشکوة مصباح العرفان و زجاجة سراج الایقان حتی یلوح وجهه کصبح ساطع الفجر علی الآفاق و یدلع لسانه بنغمات حمامة القدس فی جنة الرضوان و یخدم هذا التبیان و یقاوم اهل الطغیان و یشوق نوعالانسان علی الدخول فی ظلک یا رحمن رب تمم به رحمتک و اسبغ به نعمتک و اقم به حجتک وانشر به نفحاتک و اوضح به آیاتک و بین به بیناتک حتی یطر به هدیر الورقاء و حفیف اشجار حدیقة النوراء و خریر ماءالحیات فی الروضة الغناء و صریر قلمک الاعلی من ملکوتک الابهی الهی الهی ان عبادک فی موطن جمالک یشتاقون الی لقائک و یطلبون رضائک و یبتهجون بذکرک و یلتجئون الی ظلک و یلوذون بفنائک و یحطون الرحال فی ساحتک و یحترقون بنار محبتک و یبصرون بنور معرفتک رب اجعل قلوبهم مرایا صافیة منطبعة مرتسمة بانوار احدیتک و صدورهم الواحا منقوشة بسطور من اسرار موهبتک و اعینهم ناظرة الی افق تقدیسک و آذانهم ملتذة بنغمات طیور توحیدک انک انت الکریم المقتدر العزیز الرحیم.  انتهی</w:t>
      </w:r>
    </w:p>
    <w:p w14:paraId="2F6CEB8F" w14:textId="060A3DA1" w:rsidR="00E7408A" w:rsidRPr="00E7408A" w:rsidRDefault="00E7408A" w:rsidP="007F3595">
      <w:pPr>
        <w:jc w:val="right"/>
        <w:rPr>
          <w:rFonts w:ascii="Arabic Typesetting" w:hAnsi="Arabic Typesetting" w:cs="Arabic Typesetting"/>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08A">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sectPr w:rsidR="00E7408A" w:rsidRPr="00E740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1E65" w14:textId="77777777" w:rsidR="006544A1" w:rsidRDefault="006544A1" w:rsidP="004766A0">
      <w:pPr>
        <w:spacing w:after="0" w:line="240" w:lineRule="auto"/>
      </w:pPr>
      <w:r>
        <w:separator/>
      </w:r>
    </w:p>
  </w:endnote>
  <w:endnote w:type="continuationSeparator" w:id="0">
    <w:p w14:paraId="50861A91" w14:textId="77777777" w:rsidR="006544A1" w:rsidRDefault="006544A1" w:rsidP="0047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iri">
    <w:altName w:val="Cambria"/>
    <w:panose1 w:val="020B0604020202020204"/>
    <w:charset w:val="00"/>
    <w:family w:val="roman"/>
    <w:notTrueType/>
    <w:pitch w:val="default"/>
  </w:font>
  <w:font w:name="Arabic Typesetting">
    <w:panose1 w:val="03020402040406030203"/>
    <w:charset w:val="B2"/>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396D" w14:textId="77777777" w:rsidR="006544A1" w:rsidRDefault="006544A1" w:rsidP="004766A0">
      <w:pPr>
        <w:spacing w:after="0" w:line="240" w:lineRule="auto"/>
      </w:pPr>
      <w:r>
        <w:separator/>
      </w:r>
    </w:p>
  </w:footnote>
  <w:footnote w:type="continuationSeparator" w:id="0">
    <w:p w14:paraId="7B0B7AC5" w14:textId="77777777" w:rsidR="006544A1" w:rsidRDefault="006544A1" w:rsidP="00476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75255"/>
      <w:docPartObj>
        <w:docPartGallery w:val="Page Numbers (Top of Page)"/>
        <w:docPartUnique/>
      </w:docPartObj>
    </w:sdtPr>
    <w:sdtEndPr>
      <w:rPr>
        <w:noProof/>
      </w:rPr>
    </w:sdtEndPr>
    <w:sdtContent>
      <w:p w14:paraId="6FA9B632" w14:textId="3BAE0D0A" w:rsidR="004766A0" w:rsidRDefault="004766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4FAA5E" w14:textId="77777777" w:rsidR="004766A0" w:rsidRDefault="00476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8A"/>
    <w:rsid w:val="00054D9F"/>
    <w:rsid w:val="000A207F"/>
    <w:rsid w:val="000F2A36"/>
    <w:rsid w:val="00445D66"/>
    <w:rsid w:val="004603F4"/>
    <w:rsid w:val="004766A0"/>
    <w:rsid w:val="0048317E"/>
    <w:rsid w:val="005A6550"/>
    <w:rsid w:val="006544A1"/>
    <w:rsid w:val="006A42F4"/>
    <w:rsid w:val="007F3595"/>
    <w:rsid w:val="0094644B"/>
    <w:rsid w:val="00991237"/>
    <w:rsid w:val="009972F6"/>
    <w:rsid w:val="00A25CED"/>
    <w:rsid w:val="00A41499"/>
    <w:rsid w:val="00B709FD"/>
    <w:rsid w:val="00B95BF4"/>
    <w:rsid w:val="00C34DDB"/>
    <w:rsid w:val="00CC6607"/>
    <w:rsid w:val="00E72AA8"/>
    <w:rsid w:val="00E74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6928"/>
  <w15:chartTrackingRefBased/>
  <w15:docId w15:val="{A1D7B6A1-1E5E-496E-9434-2DDF153F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08A"/>
    <w:rPr>
      <w:rFonts w:eastAsiaTheme="majorEastAsia" w:cstheme="majorBidi"/>
      <w:color w:val="272727" w:themeColor="text1" w:themeTint="D8"/>
    </w:rPr>
  </w:style>
  <w:style w:type="paragraph" w:styleId="Title">
    <w:name w:val="Title"/>
    <w:basedOn w:val="Normal"/>
    <w:next w:val="Normal"/>
    <w:link w:val="TitleChar"/>
    <w:uiPriority w:val="10"/>
    <w:qFormat/>
    <w:rsid w:val="00E7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08A"/>
    <w:pPr>
      <w:spacing w:before="160"/>
      <w:jc w:val="center"/>
    </w:pPr>
    <w:rPr>
      <w:i/>
      <w:iCs/>
      <w:color w:val="404040" w:themeColor="text1" w:themeTint="BF"/>
    </w:rPr>
  </w:style>
  <w:style w:type="character" w:customStyle="1" w:styleId="QuoteChar">
    <w:name w:val="Quote Char"/>
    <w:basedOn w:val="DefaultParagraphFont"/>
    <w:link w:val="Quote"/>
    <w:uiPriority w:val="29"/>
    <w:rsid w:val="00E7408A"/>
    <w:rPr>
      <w:i/>
      <w:iCs/>
      <w:color w:val="404040" w:themeColor="text1" w:themeTint="BF"/>
    </w:rPr>
  </w:style>
  <w:style w:type="paragraph" w:styleId="ListParagraph">
    <w:name w:val="List Paragraph"/>
    <w:basedOn w:val="Normal"/>
    <w:uiPriority w:val="34"/>
    <w:qFormat/>
    <w:rsid w:val="00E7408A"/>
    <w:pPr>
      <w:ind w:left="720"/>
      <w:contextualSpacing/>
    </w:pPr>
  </w:style>
  <w:style w:type="character" w:styleId="IntenseEmphasis">
    <w:name w:val="Intense Emphasis"/>
    <w:basedOn w:val="DefaultParagraphFont"/>
    <w:uiPriority w:val="21"/>
    <w:qFormat/>
    <w:rsid w:val="00E7408A"/>
    <w:rPr>
      <w:i/>
      <w:iCs/>
      <w:color w:val="0F4761" w:themeColor="accent1" w:themeShade="BF"/>
    </w:rPr>
  </w:style>
  <w:style w:type="paragraph" w:styleId="IntenseQuote">
    <w:name w:val="Intense Quote"/>
    <w:basedOn w:val="Normal"/>
    <w:next w:val="Normal"/>
    <w:link w:val="IntenseQuoteChar"/>
    <w:uiPriority w:val="30"/>
    <w:qFormat/>
    <w:rsid w:val="00E74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08A"/>
    <w:rPr>
      <w:i/>
      <w:iCs/>
      <w:color w:val="0F4761" w:themeColor="accent1" w:themeShade="BF"/>
    </w:rPr>
  </w:style>
  <w:style w:type="character" w:styleId="IntenseReference">
    <w:name w:val="Intense Reference"/>
    <w:basedOn w:val="DefaultParagraphFont"/>
    <w:uiPriority w:val="32"/>
    <w:qFormat/>
    <w:rsid w:val="00E7408A"/>
    <w:rPr>
      <w:b/>
      <w:bCs/>
      <w:smallCaps/>
      <w:color w:val="0F4761" w:themeColor="accent1" w:themeShade="BF"/>
      <w:spacing w:val="5"/>
    </w:rPr>
  </w:style>
  <w:style w:type="paragraph" w:customStyle="1" w:styleId="RTLNormalLow">
    <w:name w:val="RTL Normal Low"/>
    <w:basedOn w:val="Normal"/>
    <w:rsid w:val="00E7408A"/>
    <w:pPr>
      <w:spacing w:after="240" w:line="240" w:lineRule="auto"/>
      <w:jc w:val="both"/>
    </w:pPr>
    <w:rPr>
      <w:rFonts w:ascii="Amiri" w:eastAsia="Amiri" w:hAnsi="Amiri" w:cs="Amiri"/>
      <w:color w:val="484B4F"/>
      <w:kern w:val="0"/>
      <w14:ligatures w14:val="none"/>
    </w:rPr>
  </w:style>
  <w:style w:type="paragraph" w:styleId="Header">
    <w:name w:val="header"/>
    <w:basedOn w:val="Normal"/>
    <w:link w:val="HeaderChar"/>
    <w:uiPriority w:val="99"/>
    <w:unhideWhenUsed/>
    <w:rsid w:val="0047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A0"/>
  </w:style>
  <w:style w:type="paragraph" w:styleId="Footer">
    <w:name w:val="footer"/>
    <w:basedOn w:val="Normal"/>
    <w:link w:val="FooterChar"/>
    <w:uiPriority w:val="99"/>
    <w:unhideWhenUsed/>
    <w:rsid w:val="0047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4919</Words>
  <Characters>19188</Characters>
  <Application>Microsoft Office Word</Application>
  <DocSecurity>0</DocSecurity>
  <Lines>210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Shafipour</dc:creator>
  <cp:keywords/>
  <dc:description/>
  <cp:lastModifiedBy>Jonah Winters</cp:lastModifiedBy>
  <cp:revision>7</cp:revision>
  <dcterms:created xsi:type="dcterms:W3CDTF">2026-03-08T05:33:00Z</dcterms:created>
  <dcterms:modified xsi:type="dcterms:W3CDTF">2026-03-12T22:07:00Z</dcterms:modified>
</cp:coreProperties>
</file>