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4767" w14:textId="7F5600C9" w:rsidR="001F5C9D" w:rsidRPr="00B20272" w:rsidRDefault="001F5C9D" w:rsidP="001F5C9D">
      <w:pPr>
        <w:pStyle w:val="Style7"/>
        <w:adjustRightInd/>
        <w:spacing w:line="319" w:lineRule="auto"/>
        <w:jc w:val="center"/>
        <w:rPr>
          <w:b/>
          <w:sz w:val="24"/>
          <w:szCs w:val="24"/>
        </w:rPr>
      </w:pPr>
    </w:p>
    <w:p w14:paraId="34D63022" w14:textId="77777777" w:rsidR="001F5C9D" w:rsidRPr="00B20272" w:rsidRDefault="001F5C9D" w:rsidP="001F5C9D">
      <w:pPr>
        <w:pStyle w:val="Style7"/>
        <w:adjustRightInd/>
        <w:spacing w:line="319" w:lineRule="auto"/>
        <w:jc w:val="center"/>
        <w:rPr>
          <w:b/>
          <w:sz w:val="24"/>
          <w:szCs w:val="24"/>
        </w:rPr>
      </w:pPr>
      <w:r w:rsidRPr="00B20272">
        <w:rPr>
          <w:b/>
          <w:sz w:val="24"/>
          <w:szCs w:val="24"/>
        </w:rPr>
        <w:t>THE PROCESS APPROACH</w:t>
      </w:r>
    </w:p>
    <w:p w14:paraId="1801499E" w14:textId="77777777" w:rsidR="001F5C9D" w:rsidRPr="00B20272" w:rsidRDefault="001F5C9D" w:rsidP="001F5C9D">
      <w:pPr>
        <w:pStyle w:val="Style7"/>
        <w:adjustRightInd/>
        <w:spacing w:line="319" w:lineRule="auto"/>
        <w:jc w:val="center"/>
        <w:rPr>
          <w:b/>
          <w:sz w:val="24"/>
          <w:szCs w:val="24"/>
        </w:rPr>
      </w:pPr>
      <w:r w:rsidRPr="00B20272">
        <w:rPr>
          <w:b/>
          <w:sz w:val="24"/>
          <w:szCs w:val="24"/>
        </w:rPr>
        <w:t xml:space="preserve"> </w:t>
      </w:r>
    </w:p>
    <w:p w14:paraId="21C02636" w14:textId="5F42F120" w:rsidR="001F5C9D" w:rsidRPr="00B20272" w:rsidRDefault="001F5C9D" w:rsidP="001F5C9D">
      <w:pPr>
        <w:pStyle w:val="Style7"/>
        <w:adjustRightInd/>
        <w:spacing w:line="319" w:lineRule="auto"/>
        <w:jc w:val="center"/>
        <w:rPr>
          <w:b/>
          <w:sz w:val="24"/>
          <w:szCs w:val="24"/>
        </w:rPr>
      </w:pPr>
      <w:r w:rsidRPr="00B20272">
        <w:rPr>
          <w:b/>
          <w:sz w:val="24"/>
          <w:szCs w:val="24"/>
        </w:rPr>
        <w:t>Daniel C.</w:t>
      </w:r>
      <w:r w:rsidRPr="00B20272">
        <w:rPr>
          <w:b/>
          <w:sz w:val="24"/>
          <w:szCs w:val="24"/>
        </w:rPr>
        <w:t xml:space="preserve"> </w:t>
      </w:r>
      <w:r w:rsidRPr="00B20272">
        <w:rPr>
          <w:b/>
          <w:sz w:val="24"/>
          <w:szCs w:val="24"/>
        </w:rPr>
        <w:t>Jordan</w:t>
      </w:r>
    </w:p>
    <w:p w14:paraId="6386AC0C" w14:textId="77777777" w:rsidR="001F5C9D" w:rsidRPr="00B20272" w:rsidRDefault="001F5C9D" w:rsidP="001F5C9D">
      <w:pPr>
        <w:pStyle w:val="Style7"/>
        <w:adjustRightInd/>
        <w:spacing w:line="319" w:lineRule="auto"/>
        <w:jc w:val="center"/>
        <w:rPr>
          <w:b/>
          <w:sz w:val="24"/>
          <w:szCs w:val="24"/>
        </w:rPr>
      </w:pPr>
    </w:p>
    <w:p w14:paraId="40833EAC" w14:textId="77777777" w:rsidR="001F5C9D" w:rsidRPr="00B20272" w:rsidRDefault="001F5C9D" w:rsidP="001F5C9D">
      <w:pPr>
        <w:pStyle w:val="Style7"/>
        <w:adjustRightInd/>
        <w:spacing w:line="319" w:lineRule="auto"/>
        <w:jc w:val="center"/>
        <w:rPr>
          <w:b/>
          <w:sz w:val="24"/>
          <w:szCs w:val="24"/>
        </w:rPr>
      </w:pPr>
    </w:p>
    <w:p w14:paraId="5C7F107C" w14:textId="77777777" w:rsidR="00B20272" w:rsidRPr="00B20272" w:rsidRDefault="00B20272" w:rsidP="001F5C9D">
      <w:pPr>
        <w:pStyle w:val="Style7"/>
        <w:adjustRightInd/>
        <w:spacing w:line="319" w:lineRule="auto"/>
        <w:jc w:val="center"/>
        <w:rPr>
          <w:bCs/>
          <w:sz w:val="24"/>
          <w:szCs w:val="24"/>
        </w:rPr>
      </w:pPr>
    </w:p>
    <w:p w14:paraId="003C083A" w14:textId="77777777" w:rsidR="00B20272" w:rsidRPr="00B20272" w:rsidRDefault="001F5C9D" w:rsidP="00FF08EF">
      <w:pPr>
        <w:pStyle w:val="Style7"/>
        <w:adjustRightInd/>
        <w:spacing w:after="120" w:line="319" w:lineRule="auto"/>
        <w:jc w:val="center"/>
        <w:rPr>
          <w:bCs/>
          <w:sz w:val="24"/>
          <w:szCs w:val="24"/>
        </w:rPr>
      </w:pPr>
      <w:r w:rsidRPr="00B20272">
        <w:rPr>
          <w:bCs/>
          <w:sz w:val="24"/>
          <w:szCs w:val="24"/>
        </w:rPr>
        <w:t xml:space="preserve">Chapter 11 in Seefeldt, Carol (Ed.) </w:t>
      </w:r>
    </w:p>
    <w:p w14:paraId="35424FF4" w14:textId="77777777" w:rsidR="00B20272" w:rsidRPr="00B20272" w:rsidRDefault="001F5C9D" w:rsidP="00B20272">
      <w:pPr>
        <w:pStyle w:val="Style7"/>
        <w:adjustRightInd/>
        <w:spacing w:after="120" w:line="319" w:lineRule="auto"/>
        <w:jc w:val="center"/>
        <w:rPr>
          <w:bCs/>
          <w:i/>
          <w:iCs/>
          <w:sz w:val="24"/>
          <w:szCs w:val="24"/>
        </w:rPr>
      </w:pPr>
      <w:r w:rsidRPr="00B20272">
        <w:rPr>
          <w:bCs/>
          <w:i/>
          <w:iCs/>
          <w:sz w:val="24"/>
          <w:szCs w:val="24"/>
        </w:rPr>
        <w:t>Curriculum for</w:t>
      </w:r>
      <w:r w:rsidR="00B20272" w:rsidRPr="00B20272">
        <w:rPr>
          <w:bCs/>
          <w:i/>
          <w:iCs/>
          <w:sz w:val="24"/>
          <w:szCs w:val="24"/>
        </w:rPr>
        <w:t xml:space="preserve"> </w:t>
      </w:r>
      <w:r w:rsidRPr="00B20272">
        <w:rPr>
          <w:bCs/>
          <w:i/>
          <w:iCs/>
          <w:sz w:val="24"/>
          <w:szCs w:val="24"/>
        </w:rPr>
        <w:t xml:space="preserve">the preschool-primary child: a review of the research. </w:t>
      </w:r>
    </w:p>
    <w:p w14:paraId="21E09A21" w14:textId="36F6985D" w:rsidR="001F5C9D" w:rsidRPr="00B20272" w:rsidRDefault="001F5C9D" w:rsidP="00B20272">
      <w:pPr>
        <w:pStyle w:val="Style7"/>
        <w:adjustRightInd/>
        <w:spacing w:line="319" w:lineRule="auto"/>
        <w:jc w:val="center"/>
        <w:rPr>
          <w:bCs/>
          <w:sz w:val="24"/>
          <w:szCs w:val="24"/>
        </w:rPr>
      </w:pPr>
      <w:r w:rsidRPr="00B20272">
        <w:rPr>
          <w:bCs/>
          <w:sz w:val="24"/>
          <w:szCs w:val="24"/>
        </w:rPr>
        <w:t>Columbus, OH: Charles E. Merrill</w:t>
      </w:r>
      <w:r w:rsidR="00B20272" w:rsidRPr="00B20272">
        <w:rPr>
          <w:bCs/>
          <w:sz w:val="24"/>
          <w:szCs w:val="24"/>
        </w:rPr>
        <w:t xml:space="preserve"> </w:t>
      </w:r>
      <w:r w:rsidRPr="00B20272">
        <w:rPr>
          <w:bCs/>
          <w:sz w:val="24"/>
          <w:szCs w:val="24"/>
        </w:rPr>
        <w:t xml:space="preserve">Publishing Co., 1976 </w:t>
      </w:r>
    </w:p>
    <w:p w14:paraId="21704612" w14:textId="77777777" w:rsidR="001F5C9D" w:rsidRDefault="001F5C9D" w:rsidP="001F5C9D">
      <w:pPr>
        <w:pStyle w:val="Style7"/>
        <w:adjustRightInd/>
        <w:spacing w:line="319" w:lineRule="auto"/>
        <w:jc w:val="center"/>
        <w:rPr>
          <w:b/>
          <w:i/>
          <w:iCs/>
        </w:rPr>
      </w:pPr>
    </w:p>
    <w:p w14:paraId="6B745BAC" w14:textId="77777777" w:rsidR="00B20272" w:rsidRDefault="00B20272" w:rsidP="001F5C9D">
      <w:pPr>
        <w:pStyle w:val="Style7"/>
        <w:adjustRightInd/>
        <w:spacing w:line="319" w:lineRule="auto"/>
        <w:jc w:val="center"/>
        <w:rPr>
          <w:b/>
          <w:i/>
          <w:iCs/>
        </w:rPr>
      </w:pPr>
    </w:p>
    <w:p w14:paraId="1A4080CD" w14:textId="77777777" w:rsidR="001F5C9D" w:rsidRDefault="001F5C9D" w:rsidP="001F5C9D">
      <w:pPr>
        <w:pStyle w:val="Style7"/>
        <w:adjustRightInd/>
        <w:spacing w:line="319" w:lineRule="auto"/>
        <w:jc w:val="center"/>
        <w:rPr>
          <w:b/>
          <w:i/>
          <w:iCs/>
        </w:rPr>
      </w:pPr>
    </w:p>
    <w:p w14:paraId="1A82C04E" w14:textId="31B5ADFD" w:rsidR="00FD273C" w:rsidRPr="00DC1250" w:rsidRDefault="00FD273C" w:rsidP="00D40DFC">
      <w:pPr>
        <w:pStyle w:val="Style7"/>
        <w:adjustRightInd/>
        <w:spacing w:line="319" w:lineRule="auto"/>
        <w:jc w:val="center"/>
        <w:rPr>
          <w:b/>
          <w:i/>
          <w:iCs/>
        </w:rPr>
      </w:pPr>
      <w:r w:rsidRPr="00DC1250">
        <w:rPr>
          <w:b/>
          <w:i/>
          <w:iCs/>
        </w:rPr>
        <w:t>Developing full human potential.</w:t>
      </w:r>
    </w:p>
    <w:p w14:paraId="25183E0A" w14:textId="77777777" w:rsidR="00FD273C" w:rsidRDefault="00FD273C" w:rsidP="004249BC">
      <w:pPr>
        <w:pStyle w:val="Style7"/>
        <w:adjustRightInd/>
        <w:spacing w:before="80" w:after="80"/>
        <w:ind w:left="1224"/>
        <w:rPr>
          <w:rFonts w:ascii="Garamond" w:hAnsi="Garamond" w:cs="Garamond"/>
          <w:b/>
          <w:bCs/>
          <w:sz w:val="24"/>
          <w:szCs w:val="24"/>
        </w:rPr>
      </w:pPr>
      <w:r>
        <w:rPr>
          <w:rFonts w:ascii="Garamond" w:hAnsi="Garamond" w:cs="Garamond"/>
          <w:b/>
          <w:bCs/>
          <w:sz w:val="24"/>
          <w:szCs w:val="24"/>
        </w:rPr>
        <w:t>Introduction</w:t>
      </w:r>
    </w:p>
    <w:p w14:paraId="2E10C6F9" w14:textId="77777777" w:rsidR="00FD273C" w:rsidRPr="005969E2" w:rsidRDefault="00FD273C" w:rsidP="00E34977">
      <w:pPr>
        <w:pStyle w:val="Style7"/>
        <w:adjustRightInd/>
        <w:spacing w:before="80" w:after="80"/>
        <w:ind w:firstLine="720"/>
      </w:pPr>
      <w:r w:rsidRPr="005969E2">
        <w:rPr>
          <w:spacing w:val="8"/>
        </w:rPr>
        <w:t xml:space="preserve">In one way or another, curriculum has been a central concern of formal education </w:t>
      </w:r>
      <w:r w:rsidRPr="005969E2">
        <w:rPr>
          <w:spacing w:val="4"/>
        </w:rPr>
        <w:t>since its inception</w:t>
      </w:r>
      <w:r w:rsidR="00240098" w:rsidRPr="005969E2">
        <w:rPr>
          <w:spacing w:val="4"/>
        </w:rPr>
        <w:t xml:space="preserve">.  </w:t>
      </w:r>
      <w:r w:rsidRPr="005969E2">
        <w:rPr>
          <w:spacing w:val="4"/>
        </w:rPr>
        <w:t>But as a recognized field of inquiry in the United States, it did not come into being until the 1920s</w:t>
      </w:r>
      <w:r w:rsidR="00240098" w:rsidRPr="005969E2">
        <w:rPr>
          <w:spacing w:val="4"/>
        </w:rPr>
        <w:t xml:space="preserve">.  </w:t>
      </w:r>
      <w:r w:rsidR="006368C3" w:rsidRPr="005969E2">
        <w:rPr>
          <w:spacing w:val="4"/>
        </w:rPr>
        <w:t xml:space="preserve">Since then it has gone through a number of "identity </w:t>
      </w:r>
      <w:r w:rsidR="006368C3" w:rsidRPr="005969E2">
        <w:rPr>
          <w:spacing w:val="10"/>
        </w:rPr>
        <w:t xml:space="preserve">crises" related to such fundamental issues as the definition of curriculum itself; </w:t>
      </w:r>
      <w:r w:rsidR="006368C3" w:rsidRPr="005969E2">
        <w:rPr>
          <w:spacing w:val="7"/>
        </w:rPr>
        <w:t>whether or not there is, should, or could be a theory of curriculum; who should de</w:t>
      </w:r>
      <w:r w:rsidR="006368C3" w:rsidRPr="005969E2">
        <w:rPr>
          <w:spacing w:val="8"/>
        </w:rPr>
        <w:t xml:space="preserve">termine what a curriculum is; how to make it socially relevant; and, assuming the </w:t>
      </w:r>
      <w:r w:rsidR="006368C3" w:rsidRPr="005969E2">
        <w:rPr>
          <w:spacing w:val="11"/>
        </w:rPr>
        <w:t xml:space="preserve">legitimacy of theoretical notions concerning curriculum, how to reduce the gap </w:t>
      </w:r>
      <w:r w:rsidR="006368C3" w:rsidRPr="005969E2">
        <w:t>between theory and practice and effect a rapprochement between theoreticians and practitioners</w:t>
      </w:r>
      <w:r w:rsidR="00240098" w:rsidRPr="005969E2">
        <w:t xml:space="preserve">.  </w:t>
      </w:r>
      <w:r w:rsidRPr="005969E2">
        <w:t xml:space="preserve">More recently, the struggle over the issue of what should be done to the </w:t>
      </w:r>
      <w:r w:rsidRPr="005969E2">
        <w:rPr>
          <w:spacing w:val="9"/>
        </w:rPr>
        <w:t xml:space="preserve">curriculum to help equalize educational opportunity has been added to the list of </w:t>
      </w:r>
      <w:r w:rsidRPr="005969E2">
        <w:t>concerns facing curriculum developers.</w:t>
      </w:r>
    </w:p>
    <w:p w14:paraId="54AE00EB" w14:textId="30010F77" w:rsidR="0075105B" w:rsidRPr="005969E2" w:rsidRDefault="00FD273C" w:rsidP="00E34977">
      <w:pPr>
        <w:pStyle w:val="Style7"/>
        <w:adjustRightInd/>
        <w:spacing w:before="80" w:after="80"/>
        <w:ind w:firstLine="270"/>
        <w:rPr>
          <w:b/>
          <w:bCs/>
        </w:rPr>
      </w:pPr>
      <w:r w:rsidRPr="005969E2">
        <w:rPr>
          <w:spacing w:val="8"/>
        </w:rPr>
        <w:t>Other equally important questions have yet to be raised in any systematic way</w:t>
      </w:r>
      <w:r w:rsidR="00240098" w:rsidRPr="005969E2">
        <w:rPr>
          <w:spacing w:val="8"/>
        </w:rPr>
        <w:t xml:space="preserve">:  </w:t>
      </w:r>
      <w:r w:rsidRPr="005969E2">
        <w:rPr>
          <w:spacing w:val="7"/>
        </w:rPr>
        <w:t>What is the relationship between a theory of curriculum and a theory of teaching</w:t>
      </w:r>
      <w:r w:rsidR="00240098" w:rsidRPr="005969E2">
        <w:rPr>
          <w:spacing w:val="7"/>
        </w:rPr>
        <w:t xml:space="preserve">?  </w:t>
      </w:r>
      <w:r w:rsidRPr="005969E2">
        <w:rPr>
          <w:spacing w:val="5"/>
        </w:rPr>
        <w:t>Does the nature of learning itself have a bearing upon what is meant by curriculum</w:t>
      </w:r>
      <w:r w:rsidR="00240098" w:rsidRPr="005969E2">
        <w:rPr>
          <w:spacing w:val="5"/>
        </w:rPr>
        <w:t xml:space="preserve">?  </w:t>
      </w:r>
      <w:r w:rsidRPr="005969E2">
        <w:rPr>
          <w:spacing w:val="6"/>
        </w:rPr>
        <w:t xml:space="preserve">What implications for curriculum arise out of the nature of knowledge and how can </w:t>
      </w:r>
      <w:r w:rsidRPr="005969E2">
        <w:t>one come to acquire knowledge</w:t>
      </w:r>
      <w:r w:rsidR="00240098" w:rsidRPr="005969E2">
        <w:t xml:space="preserve">?  </w:t>
      </w:r>
      <w:r w:rsidRPr="005969E2">
        <w:t>How comprehensive should the curriculum be</w:t>
      </w:r>
      <w:r w:rsidR="00240098" w:rsidRPr="005969E2">
        <w:t xml:space="preserve">? </w:t>
      </w:r>
      <w:r w:rsidR="0075105B" w:rsidRPr="005969E2">
        <w:rPr>
          <w:b/>
          <w:bCs/>
        </w:rPr>
        <w:t>[273/4]</w:t>
      </w:r>
    </w:p>
    <w:p w14:paraId="326615A2" w14:textId="77777777" w:rsidR="00FD273C" w:rsidRDefault="00FD273C" w:rsidP="00E34977">
      <w:pPr>
        <w:pStyle w:val="Style5"/>
        <w:spacing w:before="80" w:after="80"/>
        <w:ind w:right="0" w:firstLine="216"/>
        <w:jc w:val="left"/>
        <w:rPr>
          <w:rStyle w:val="CharacterStyle3"/>
        </w:rPr>
      </w:pPr>
      <w:r w:rsidRPr="005969E2">
        <w:rPr>
          <w:rStyle w:val="CharacterStyle3"/>
          <w:spacing w:val="5"/>
        </w:rPr>
        <w:t xml:space="preserve">Since the knowledge </w:t>
      </w:r>
      <w:r>
        <w:rPr>
          <w:rStyle w:val="CharacterStyle3"/>
          <w:spacing w:val="5"/>
        </w:rPr>
        <w:t xml:space="preserve">explosion is upon us and there is no way to teach anything but </w:t>
      </w:r>
      <w:r>
        <w:rPr>
          <w:rStyle w:val="CharacterStyle3"/>
        </w:rPr>
        <w:t>the tiniest fraction of man's accumulated knowledge, what criteria should be used in determining what should make up that tiniest fraction?</w:t>
      </w:r>
    </w:p>
    <w:p w14:paraId="1158AEA9" w14:textId="77777777" w:rsidR="00FD273C" w:rsidRDefault="00FD273C" w:rsidP="004249BC">
      <w:pPr>
        <w:pStyle w:val="Style5"/>
        <w:spacing w:before="80" w:after="80"/>
        <w:ind w:right="0" w:firstLine="216"/>
        <w:jc w:val="left"/>
        <w:rPr>
          <w:rStyle w:val="CharacterStyle3"/>
        </w:rPr>
      </w:pPr>
      <w:r>
        <w:rPr>
          <w:rStyle w:val="CharacterStyle3"/>
          <w:spacing w:val="3"/>
        </w:rPr>
        <w:t xml:space="preserve">With a few notable exceptions, the past fifty years of curriculum development have </w:t>
      </w:r>
      <w:r>
        <w:rPr>
          <w:rStyle w:val="CharacterStyle3"/>
        </w:rPr>
        <w:t xml:space="preserve">been characterized by fragmentary and piecemeal efforts to deal with the basic issues </w:t>
      </w:r>
      <w:r>
        <w:rPr>
          <w:rStyle w:val="CharacterStyle3"/>
          <w:spacing w:val="5"/>
        </w:rPr>
        <w:t>outlined above</w:t>
      </w:r>
      <w:r w:rsidR="00240098">
        <w:rPr>
          <w:rStyle w:val="CharacterStyle3"/>
          <w:spacing w:val="5"/>
        </w:rPr>
        <w:t xml:space="preserve">.  </w:t>
      </w:r>
      <w:r>
        <w:rPr>
          <w:rStyle w:val="CharacterStyle3"/>
          <w:spacing w:val="5"/>
        </w:rPr>
        <w:t xml:space="preserve">Educators, theorists, researchers, practitioners, psychologists, and a </w:t>
      </w:r>
      <w:r>
        <w:rPr>
          <w:rStyle w:val="CharacterStyle3"/>
          <w:spacing w:val="3"/>
        </w:rPr>
        <w:t>variety of local, regional, and national commissions have participated in these efforts</w:t>
      </w:r>
      <w:r w:rsidR="00240098">
        <w:rPr>
          <w:rStyle w:val="CharacterStyle3"/>
          <w:spacing w:val="3"/>
        </w:rPr>
        <w:t xml:space="preserve">.  </w:t>
      </w:r>
      <w:r>
        <w:rPr>
          <w:rStyle w:val="CharacterStyle3"/>
          <w:spacing w:val="8"/>
        </w:rPr>
        <w:t xml:space="preserve">Any field of inquiry beleaguered by the continuing irresolution of so many of its </w:t>
      </w:r>
      <w:r>
        <w:rPr>
          <w:rStyle w:val="CharacterStyle3"/>
        </w:rPr>
        <w:t>fundamental issues is bound to become paralyzed</w:t>
      </w:r>
      <w:r w:rsidR="00240098">
        <w:rPr>
          <w:rStyle w:val="CharacterStyle3"/>
        </w:rPr>
        <w:t xml:space="preserve">.  </w:t>
      </w:r>
      <w:r>
        <w:rPr>
          <w:rStyle w:val="CharacterStyle3"/>
        </w:rPr>
        <w:t>Schwab says:</w:t>
      </w:r>
    </w:p>
    <w:p w14:paraId="123155D3" w14:textId="77777777" w:rsidR="00FD273C" w:rsidRPr="005969E2" w:rsidRDefault="00FD273C" w:rsidP="004249BC">
      <w:pPr>
        <w:pStyle w:val="Style7"/>
        <w:adjustRightInd/>
        <w:spacing w:before="80" w:after="80"/>
        <w:ind w:left="144" w:right="216" w:firstLine="72"/>
        <w:rPr>
          <w:rFonts w:ascii="Bookman Old Style" w:hAnsi="Bookman Old Style" w:cs="Bookman Old Style"/>
          <w:sz w:val="18"/>
          <w:szCs w:val="18"/>
        </w:rPr>
      </w:pPr>
      <w:r w:rsidRPr="005969E2">
        <w:rPr>
          <w:rFonts w:ascii="Bookman Old Style" w:hAnsi="Bookman Old Style" w:cs="Bookman Old Style"/>
          <w:spacing w:val="-2"/>
          <w:sz w:val="18"/>
          <w:szCs w:val="18"/>
        </w:rPr>
        <w:t>The field of curriculum is moribund</w:t>
      </w:r>
      <w:r w:rsidR="00240098" w:rsidRPr="005969E2">
        <w:rPr>
          <w:rFonts w:ascii="Bookman Old Style" w:hAnsi="Bookman Old Style" w:cs="Bookman Old Style"/>
          <w:spacing w:val="-2"/>
          <w:sz w:val="18"/>
          <w:szCs w:val="18"/>
        </w:rPr>
        <w:t xml:space="preserve">.  </w:t>
      </w:r>
      <w:r w:rsidRPr="005969E2">
        <w:rPr>
          <w:rFonts w:ascii="Bookman Old Style" w:hAnsi="Bookman Old Style" w:cs="Bookman Old Style"/>
          <w:spacing w:val="-2"/>
          <w:sz w:val="18"/>
          <w:szCs w:val="18"/>
        </w:rPr>
        <w:t xml:space="preserve">It is unable, by its present methods and principles, </w:t>
      </w:r>
      <w:r w:rsidRPr="005969E2">
        <w:rPr>
          <w:rFonts w:ascii="Bookman Old Style" w:hAnsi="Bookman Old Style" w:cs="Bookman Old Style"/>
          <w:spacing w:val="-1"/>
          <w:sz w:val="18"/>
          <w:szCs w:val="18"/>
        </w:rPr>
        <w:t xml:space="preserve">to continue its work and contribute significantly to the </w:t>
      </w:r>
      <w:r w:rsidR="00DC1250" w:rsidRPr="005969E2">
        <w:rPr>
          <w:rFonts w:ascii="Bookman Old Style" w:hAnsi="Bookman Old Style" w:cs="Bookman Old Style"/>
          <w:spacing w:val="-1"/>
          <w:sz w:val="18"/>
          <w:szCs w:val="18"/>
        </w:rPr>
        <w:t>advancement of education</w:t>
      </w:r>
      <w:r w:rsidR="00240098" w:rsidRPr="005969E2">
        <w:rPr>
          <w:rFonts w:ascii="Bookman Old Style" w:hAnsi="Bookman Old Style" w:cs="Bookman Old Style"/>
          <w:spacing w:val="-1"/>
          <w:sz w:val="18"/>
          <w:szCs w:val="18"/>
        </w:rPr>
        <w:t xml:space="preserve">.  </w:t>
      </w:r>
      <w:r w:rsidR="00DC1250" w:rsidRPr="005969E2">
        <w:rPr>
          <w:rFonts w:ascii="Bookman Old Style" w:hAnsi="Bookman Old Style" w:cs="Bookman Old Style"/>
          <w:spacing w:val="-1"/>
          <w:sz w:val="18"/>
          <w:szCs w:val="18"/>
        </w:rPr>
        <w:t>It re</w:t>
      </w:r>
      <w:r w:rsidRPr="005969E2">
        <w:rPr>
          <w:rFonts w:ascii="Bookman Old Style" w:hAnsi="Bookman Old Style" w:cs="Bookman Old Style"/>
          <w:spacing w:val="-1"/>
          <w:sz w:val="18"/>
          <w:szCs w:val="18"/>
        </w:rPr>
        <w:t xml:space="preserve">quires new principles which will generate a new view of the </w:t>
      </w:r>
      <w:r w:rsidRPr="005969E2">
        <w:rPr>
          <w:rFonts w:ascii="Bookman Old Style" w:hAnsi="Bookman Old Style" w:cs="Bookman Old Style"/>
          <w:spacing w:val="-1"/>
          <w:sz w:val="18"/>
          <w:szCs w:val="18"/>
        </w:rPr>
        <w:lastRenderedPageBreak/>
        <w:t xml:space="preserve">character and variety of its </w:t>
      </w:r>
      <w:r w:rsidRPr="005969E2">
        <w:rPr>
          <w:rFonts w:ascii="Bookman Old Style" w:hAnsi="Bookman Old Style" w:cs="Bookman Old Style"/>
          <w:spacing w:val="-3"/>
          <w:sz w:val="18"/>
          <w:szCs w:val="18"/>
        </w:rPr>
        <w:t>problems</w:t>
      </w:r>
      <w:r w:rsidR="00240098" w:rsidRPr="005969E2">
        <w:rPr>
          <w:rFonts w:ascii="Bookman Old Style" w:hAnsi="Bookman Old Style" w:cs="Bookman Old Style"/>
          <w:spacing w:val="-3"/>
          <w:sz w:val="18"/>
          <w:szCs w:val="18"/>
        </w:rPr>
        <w:t xml:space="preserve">.  </w:t>
      </w:r>
      <w:r w:rsidRPr="005969E2">
        <w:rPr>
          <w:rFonts w:ascii="Bookman Old Style" w:hAnsi="Bookman Old Style" w:cs="Bookman Old Style"/>
          <w:spacing w:val="-3"/>
          <w:sz w:val="18"/>
          <w:szCs w:val="18"/>
        </w:rPr>
        <w:t>It requires new methods appropriate to the new budget of problems</w:t>
      </w:r>
      <w:r w:rsidR="00240098" w:rsidRPr="005969E2">
        <w:rPr>
          <w:rFonts w:ascii="Bookman Old Style" w:hAnsi="Bookman Old Style" w:cs="Bookman Old Style"/>
          <w:spacing w:val="-3"/>
          <w:sz w:val="18"/>
          <w:szCs w:val="18"/>
        </w:rPr>
        <w:t xml:space="preserve">.  </w:t>
      </w:r>
      <w:r w:rsidRPr="005969E2">
        <w:rPr>
          <w:rFonts w:ascii="Bookman Old Style" w:hAnsi="Bookman Old Style" w:cs="Bookman Old Style"/>
          <w:spacing w:val="-3"/>
          <w:sz w:val="18"/>
          <w:szCs w:val="18"/>
        </w:rPr>
        <w:t xml:space="preserve">(Schwab, </w:t>
      </w:r>
      <w:r w:rsidR="00E34977" w:rsidRPr="005969E2">
        <w:rPr>
          <w:rFonts w:ascii="Bookman Old Style" w:hAnsi="Bookman Old Style" w:cs="Bookman Old Style"/>
          <w:sz w:val="18"/>
          <w:szCs w:val="18"/>
        </w:rPr>
        <w:t xml:space="preserve">p. </w:t>
      </w:r>
      <w:r w:rsidRPr="005969E2">
        <w:rPr>
          <w:rFonts w:ascii="Bookman Old Style" w:hAnsi="Bookman Old Style" w:cs="Bookman Old Style"/>
          <w:sz w:val="18"/>
          <w:szCs w:val="18"/>
        </w:rPr>
        <w:t>1)</w:t>
      </w:r>
    </w:p>
    <w:p w14:paraId="09B63D9F" w14:textId="77777777" w:rsidR="00FD273C" w:rsidRDefault="00FD273C" w:rsidP="00E34977">
      <w:pPr>
        <w:pStyle w:val="Style5"/>
        <w:spacing w:before="80" w:after="80"/>
        <w:ind w:right="0" w:firstLine="144"/>
        <w:jc w:val="left"/>
        <w:rPr>
          <w:rStyle w:val="CharacterStyle3"/>
        </w:rPr>
      </w:pPr>
      <w:r>
        <w:rPr>
          <w:rStyle w:val="CharacterStyle3"/>
        </w:rPr>
        <w:t xml:space="preserve">Schwab believes that the curriculum became moribund because of an "inveterate, </w:t>
      </w:r>
      <w:r>
        <w:rPr>
          <w:rStyle w:val="CharacterStyle3"/>
          <w:spacing w:val="5"/>
        </w:rPr>
        <w:t xml:space="preserve">unexamined, and mistaken reliance on theory" and that the only way we can salvage </w:t>
      </w:r>
      <w:r>
        <w:rPr>
          <w:rStyle w:val="CharacterStyle3"/>
          <w:spacing w:val="6"/>
        </w:rPr>
        <w:t xml:space="preserve">it is to leave theoretical pursuits and concentrate on dealing in a practical way with </w:t>
      </w:r>
      <w:r>
        <w:rPr>
          <w:rStyle w:val="CharacterStyle3"/>
          <w:spacing w:val="4"/>
        </w:rPr>
        <w:t xml:space="preserve">problems and issues as they arise through the process of deliberation (Schwab, </w:t>
      </w:r>
      <w:r w:rsidR="00E34977">
        <w:rPr>
          <w:rStyle w:val="CharacterStyle3"/>
          <w:spacing w:val="4"/>
        </w:rPr>
        <w:t xml:space="preserve">p. </w:t>
      </w:r>
      <w:r>
        <w:rPr>
          <w:rStyle w:val="CharacterStyle3"/>
          <w:spacing w:val="4"/>
        </w:rPr>
        <w:t>1)</w:t>
      </w:r>
      <w:r w:rsidR="00240098">
        <w:rPr>
          <w:rStyle w:val="CharacterStyle3"/>
          <w:spacing w:val="4"/>
        </w:rPr>
        <w:t xml:space="preserve">.  </w:t>
      </w:r>
      <w:r>
        <w:rPr>
          <w:rStyle w:val="CharacterStyle3"/>
        </w:rPr>
        <w:t xml:space="preserve">At the same time, he advises that an eclectic approach should be used in arriving at a </w:t>
      </w:r>
      <w:r>
        <w:rPr>
          <w:rStyle w:val="CharacterStyle3"/>
          <w:spacing w:val="2"/>
        </w:rPr>
        <w:t>decision as to what ought to be done in response to a given issue or problem</w:t>
      </w:r>
      <w:r w:rsidR="00240098">
        <w:rPr>
          <w:rStyle w:val="CharacterStyle3"/>
          <w:spacing w:val="2"/>
        </w:rPr>
        <w:t xml:space="preserve">.  </w:t>
      </w:r>
      <w:r>
        <w:rPr>
          <w:rStyle w:val="CharacterStyle3"/>
          <w:spacing w:val="2"/>
        </w:rPr>
        <w:t>By eclec</w:t>
      </w:r>
      <w:r>
        <w:rPr>
          <w:rStyle w:val="CharacterStyle3"/>
        </w:rPr>
        <w:t xml:space="preserve">tic, Schwab means appropriately applying the knowledge which theories represent to </w:t>
      </w:r>
      <w:r>
        <w:rPr>
          <w:rStyle w:val="CharacterStyle3"/>
          <w:spacing w:val="7"/>
        </w:rPr>
        <w:t>different practical problems</w:t>
      </w:r>
      <w:r w:rsidR="00240098">
        <w:rPr>
          <w:rStyle w:val="CharacterStyle3"/>
          <w:spacing w:val="7"/>
        </w:rPr>
        <w:t xml:space="preserve">.  </w:t>
      </w:r>
      <w:r>
        <w:rPr>
          <w:rStyle w:val="CharacterStyle3"/>
          <w:spacing w:val="7"/>
        </w:rPr>
        <w:t xml:space="preserve">He does not believe that the eclectic approach means </w:t>
      </w:r>
      <w:r>
        <w:rPr>
          <w:rStyle w:val="CharacterStyle3"/>
          <w:spacing w:val="8"/>
        </w:rPr>
        <w:t xml:space="preserve">combining alternative theories into one coherent theory—an achievement which, </w:t>
      </w:r>
      <w:r>
        <w:rPr>
          <w:rStyle w:val="CharacterStyle3"/>
        </w:rPr>
        <w:t>according to him, may take a hundred years</w:t>
      </w:r>
      <w:r w:rsidR="00240098">
        <w:rPr>
          <w:rStyle w:val="CharacterStyle3"/>
        </w:rPr>
        <w:t xml:space="preserve">.  </w:t>
      </w:r>
      <w:r>
        <w:rPr>
          <w:rStyle w:val="CharacterStyle3"/>
        </w:rPr>
        <w:t xml:space="preserve">Because things are in such a bad state of </w:t>
      </w:r>
      <w:r>
        <w:rPr>
          <w:rStyle w:val="CharacterStyle3"/>
          <w:spacing w:val="6"/>
        </w:rPr>
        <w:t>affairs, he believes that educators cannot afford to wait a hundred years; it is there</w:t>
      </w:r>
      <w:r>
        <w:rPr>
          <w:rStyle w:val="CharacterStyle3"/>
          <w:spacing w:val="3"/>
        </w:rPr>
        <w:t xml:space="preserve">fore necessary for them to deal with educational problems on an ad hoc basis through </w:t>
      </w:r>
      <w:r>
        <w:rPr>
          <w:rStyle w:val="CharacterStyle3"/>
        </w:rPr>
        <w:t>the process of deliberation.</w:t>
      </w:r>
    </w:p>
    <w:p w14:paraId="2F66B88E" w14:textId="77777777" w:rsidR="00FD273C" w:rsidRDefault="00FD273C" w:rsidP="004249BC">
      <w:pPr>
        <w:pStyle w:val="Style5"/>
        <w:spacing w:before="80" w:after="80"/>
        <w:ind w:right="0" w:firstLine="216"/>
        <w:jc w:val="left"/>
        <w:rPr>
          <w:rStyle w:val="CharacterStyle3"/>
          <w:rFonts w:ascii="Garamond" w:hAnsi="Garamond" w:cs="Garamond"/>
        </w:rPr>
      </w:pPr>
      <w:r>
        <w:rPr>
          <w:rStyle w:val="CharacterStyle3"/>
        </w:rPr>
        <w:t xml:space="preserve">While Schwab's approach might relieve short-term tensions, it will not bring us any </w:t>
      </w:r>
      <w:r>
        <w:rPr>
          <w:rStyle w:val="CharacterStyle3"/>
          <w:spacing w:val="5"/>
        </w:rPr>
        <w:t>closer to a long-range solution to the problems surrounding the field of curriculum</w:t>
      </w:r>
      <w:r w:rsidR="00240098">
        <w:rPr>
          <w:rStyle w:val="CharacterStyle3"/>
          <w:spacing w:val="5"/>
        </w:rPr>
        <w:t xml:space="preserve">.  </w:t>
      </w:r>
      <w:r>
        <w:rPr>
          <w:rStyle w:val="CharacterStyle3"/>
        </w:rPr>
        <w:t>On the contrary, the solution to complex curriculum issues lies essentially in the con</w:t>
      </w:r>
      <w:r>
        <w:rPr>
          <w:rStyle w:val="CharacterStyle3"/>
          <w:spacing w:val="7"/>
        </w:rPr>
        <w:t>struction of a comprehensive theory, whose propositions, definitions, and explana</w:t>
      </w:r>
      <w:r>
        <w:rPr>
          <w:rStyle w:val="CharacterStyle3"/>
          <w:spacing w:val="6"/>
        </w:rPr>
        <w:t xml:space="preserve">tions will function as an efficient guide to practices that lead to the achievement of </w:t>
      </w:r>
      <w:r>
        <w:rPr>
          <w:rStyle w:val="CharacterStyle3"/>
          <w:spacing w:val="4"/>
        </w:rPr>
        <w:t>specific educational objectives</w:t>
      </w:r>
      <w:r w:rsidR="00240098">
        <w:rPr>
          <w:rStyle w:val="CharacterStyle3"/>
          <w:spacing w:val="4"/>
        </w:rPr>
        <w:t xml:space="preserve">.  </w:t>
      </w:r>
      <w:r>
        <w:rPr>
          <w:rStyle w:val="CharacterStyle3"/>
          <w:spacing w:val="4"/>
        </w:rPr>
        <w:t xml:space="preserve">If the objectives are efficiently achieved by applying </w:t>
      </w:r>
      <w:r>
        <w:rPr>
          <w:rStyle w:val="CharacterStyle3"/>
          <w:spacing w:val="8"/>
        </w:rPr>
        <w:t>the theory, the theory becomes substantiated</w:t>
      </w:r>
      <w:r w:rsidR="00240098">
        <w:rPr>
          <w:rStyle w:val="CharacterStyle3"/>
          <w:spacing w:val="8"/>
        </w:rPr>
        <w:t xml:space="preserve">.  </w:t>
      </w:r>
      <w:r>
        <w:rPr>
          <w:rStyle w:val="CharacterStyle3"/>
          <w:spacing w:val="8"/>
        </w:rPr>
        <w:t xml:space="preserve">If not, the theory is challenged and </w:t>
      </w:r>
      <w:r>
        <w:rPr>
          <w:rStyle w:val="CharacterStyle3"/>
          <w:spacing w:val="9"/>
        </w:rPr>
        <w:t xml:space="preserve">must be modified; but that does not mean theory construction and research is </w:t>
      </w:r>
      <w:r w:rsidRPr="0052062E">
        <w:rPr>
          <w:rStyle w:val="CharacterStyle3"/>
          <w:spacing w:val="9"/>
        </w:rPr>
        <w:t>un</w:t>
      </w:r>
      <w:r w:rsidRPr="0052062E">
        <w:rPr>
          <w:rStyle w:val="CharacterStyle3"/>
        </w:rPr>
        <w:t>important</w:t>
      </w:r>
      <w:r>
        <w:rPr>
          <w:rStyle w:val="CharacterStyle3"/>
          <w:rFonts w:ascii="Garamond" w:hAnsi="Garamond" w:cs="Garamond"/>
        </w:rPr>
        <w:t>.</w:t>
      </w:r>
    </w:p>
    <w:p w14:paraId="12C2F77B" w14:textId="77777777" w:rsidR="00FD273C" w:rsidRDefault="00FD273C" w:rsidP="004249BC">
      <w:pPr>
        <w:pStyle w:val="Style7"/>
        <w:adjustRightInd/>
        <w:spacing w:before="80" w:after="80"/>
        <w:ind w:firstLine="216"/>
        <w:rPr>
          <w:rStyle w:val="CharacterStyle3"/>
        </w:rPr>
      </w:pPr>
      <w:r>
        <w:rPr>
          <w:spacing w:val="4"/>
        </w:rPr>
        <w:t xml:space="preserve">For several years, my colleagues and I have been working on the construction of a </w:t>
      </w:r>
      <w:r>
        <w:t>theory of curriculum which forms a part of a comprehensive theory of education</w:t>
      </w:r>
      <w:r w:rsidR="00240098">
        <w:t xml:space="preserve">.  </w:t>
      </w:r>
      <w:r>
        <w:t xml:space="preserve">This </w:t>
      </w:r>
      <w:r>
        <w:rPr>
          <w:spacing w:val="7"/>
        </w:rPr>
        <w:t xml:space="preserve">body of theory and the procedures for translating it into practice are known as the </w:t>
      </w:r>
      <w:r>
        <w:rPr>
          <w:spacing w:val="13"/>
        </w:rPr>
        <w:t>Anisa model (Streets and Jordan)</w:t>
      </w:r>
      <w:r w:rsidR="00240098">
        <w:rPr>
          <w:spacing w:val="13"/>
        </w:rPr>
        <w:t xml:space="preserve">.  </w:t>
      </w:r>
      <w:r>
        <w:rPr>
          <w:spacing w:val="13"/>
        </w:rPr>
        <w:t xml:space="preserve">In the course of working on the model, we </w:t>
      </w:r>
      <w:r>
        <w:rPr>
          <w:spacing w:val="6"/>
        </w:rPr>
        <w:t xml:space="preserve">attempted to deal with every one of the issues concerning curriculum development </w:t>
      </w:r>
      <w:r>
        <w:rPr>
          <w:spacing w:val="4"/>
        </w:rPr>
        <w:t>previously mentioned</w:t>
      </w:r>
      <w:r w:rsidR="00240098">
        <w:rPr>
          <w:spacing w:val="4"/>
        </w:rPr>
        <w:t xml:space="preserve">.  </w:t>
      </w:r>
      <w:r>
        <w:rPr>
          <w:spacing w:val="4"/>
        </w:rPr>
        <w:t xml:space="preserve">There are therefore many different aspects of this work which </w:t>
      </w:r>
      <w:r>
        <w:t xml:space="preserve">are beyond the scope of this chapter, but the efforts we made to define curriculum in a </w:t>
      </w:r>
      <w:r>
        <w:rPr>
          <w:spacing w:val="9"/>
        </w:rPr>
        <w:t xml:space="preserve">comprehensive way and the endeavor to create a process curriculum are directly </w:t>
      </w:r>
      <w:r>
        <w:t>relevant</w:t>
      </w:r>
      <w:r w:rsidR="00240098">
        <w:t xml:space="preserve">.  </w:t>
      </w:r>
      <w:r w:rsidRPr="00DC1250">
        <w:rPr>
          <w:rFonts w:ascii="Bookman Old Style" w:hAnsi="Bookman Old Style" w:cs="Bookman Old Style"/>
          <w:b/>
          <w:i/>
          <w:iCs/>
          <w:sz w:val="18"/>
          <w:szCs w:val="18"/>
        </w:rPr>
        <w:t xml:space="preserve">Our experience has led us to conclude that if the field of curriculum </w:t>
      </w:r>
      <w:r w:rsidR="004249BC" w:rsidRPr="00DC1250">
        <w:rPr>
          <w:rFonts w:ascii="Bookman Old Style" w:hAnsi="Bookman Old Style" w:cs="Bookman Old Style"/>
          <w:b/>
          <w:i/>
          <w:iCs/>
          <w:sz w:val="18"/>
          <w:szCs w:val="18"/>
        </w:rPr>
        <w:t>is</w:t>
      </w:r>
      <w:r w:rsidR="004249BC">
        <w:rPr>
          <w:rFonts w:ascii="Bookman Old Style" w:hAnsi="Bookman Old Style" w:cs="Bookman Old Style"/>
          <w:b/>
          <w:i/>
          <w:iCs/>
          <w:sz w:val="18"/>
          <w:szCs w:val="18"/>
        </w:rPr>
        <w:t xml:space="preserve"> </w:t>
      </w:r>
      <w:r w:rsidR="0075105B">
        <w:rPr>
          <w:rFonts w:ascii="Bookman Old Style" w:hAnsi="Bookman Old Style" w:cs="Bookman Old Style"/>
          <w:b/>
          <w:bCs/>
          <w:sz w:val="16"/>
          <w:szCs w:val="16"/>
        </w:rPr>
        <w:t xml:space="preserve">[274/5] </w:t>
      </w:r>
      <w:r w:rsidRPr="00DC1250">
        <w:rPr>
          <w:rStyle w:val="CharacterStyle3"/>
          <w:rFonts w:ascii="Bookman Old Style" w:hAnsi="Bookman Old Style" w:cs="Bookman Old Style"/>
          <w:b/>
          <w:i/>
          <w:iCs/>
          <w:spacing w:val="-1"/>
          <w:sz w:val="18"/>
          <w:szCs w:val="18"/>
        </w:rPr>
        <w:t xml:space="preserve">moribund, it is because curriculum has been defined too narrowly in terms of subject </w:t>
      </w:r>
      <w:r w:rsidRPr="00DC1250">
        <w:rPr>
          <w:rStyle w:val="CharacterStyle3"/>
          <w:rFonts w:ascii="Bookman Old Style" w:hAnsi="Bookman Old Style" w:cs="Bookman Old Style"/>
          <w:b/>
          <w:i/>
          <w:iCs/>
          <w:spacing w:val="6"/>
          <w:sz w:val="18"/>
          <w:szCs w:val="18"/>
        </w:rPr>
        <w:t>matter or content rather than in the broader context of human development</w:t>
      </w:r>
      <w:r w:rsidR="00240098">
        <w:rPr>
          <w:rStyle w:val="CharacterStyle3"/>
          <w:rFonts w:ascii="Bookman Old Style" w:hAnsi="Bookman Old Style" w:cs="Bookman Old Style"/>
          <w:b/>
          <w:i/>
          <w:iCs/>
          <w:spacing w:val="6"/>
          <w:sz w:val="18"/>
          <w:szCs w:val="18"/>
        </w:rPr>
        <w:t xml:space="preserve">.  </w:t>
      </w:r>
      <w:r w:rsidRPr="00DC1250">
        <w:rPr>
          <w:rStyle w:val="CharacterStyle3"/>
          <w:rFonts w:ascii="Bookman Old Style" w:hAnsi="Bookman Old Style" w:cs="Bookman Old Style"/>
          <w:b/>
          <w:i/>
          <w:iCs/>
          <w:spacing w:val="6"/>
          <w:sz w:val="18"/>
          <w:szCs w:val="18"/>
        </w:rPr>
        <w:t xml:space="preserve">To </w:t>
      </w:r>
      <w:r w:rsidRPr="00DC1250">
        <w:rPr>
          <w:rStyle w:val="CharacterStyle3"/>
          <w:rFonts w:ascii="Bookman Old Style" w:hAnsi="Bookman Old Style" w:cs="Bookman Old Style"/>
          <w:b/>
          <w:i/>
          <w:iCs/>
          <w:spacing w:val="-1"/>
          <w:sz w:val="18"/>
          <w:szCs w:val="18"/>
        </w:rPr>
        <w:t xml:space="preserve">rescue it from that condition, we believe that curriculum development must be given a </w:t>
      </w:r>
      <w:r w:rsidRPr="00DC1250">
        <w:rPr>
          <w:rStyle w:val="CharacterStyle3"/>
          <w:rFonts w:ascii="Bookman Old Style" w:hAnsi="Bookman Old Style" w:cs="Bookman Old Style"/>
          <w:b/>
          <w:i/>
          <w:iCs/>
          <w:spacing w:val="6"/>
          <w:sz w:val="18"/>
          <w:szCs w:val="18"/>
        </w:rPr>
        <w:t xml:space="preserve">broader theoretical base that takes into account the nature of development and </w:t>
      </w:r>
      <w:r w:rsidRPr="00DC1250">
        <w:rPr>
          <w:rStyle w:val="CharacterStyle3"/>
          <w:rFonts w:ascii="Bookman Old Style" w:hAnsi="Bookman Old Style" w:cs="Bookman Old Style"/>
          <w:b/>
          <w:i/>
          <w:iCs/>
          <w:sz w:val="18"/>
          <w:szCs w:val="18"/>
        </w:rPr>
        <w:t>directly reflects the idea of process</w:t>
      </w:r>
      <w:r w:rsidR="00240098">
        <w:rPr>
          <w:rStyle w:val="CharacterStyle3"/>
          <w:rFonts w:ascii="Bookman Old Style" w:hAnsi="Bookman Old Style" w:cs="Bookman Old Style"/>
          <w:b/>
          <w:i/>
          <w:iCs/>
          <w:sz w:val="18"/>
          <w:szCs w:val="18"/>
        </w:rPr>
        <w:t xml:space="preserve">.  </w:t>
      </w:r>
      <w:r>
        <w:rPr>
          <w:rStyle w:val="CharacterStyle3"/>
        </w:rPr>
        <w:t xml:space="preserve">Understanding a process approach to curriculum </w:t>
      </w:r>
      <w:r>
        <w:rPr>
          <w:rStyle w:val="CharacterStyle3"/>
          <w:spacing w:val="9"/>
        </w:rPr>
        <w:t xml:space="preserve">necessarily depends upon knowing something about human development and the </w:t>
      </w:r>
      <w:r>
        <w:rPr>
          <w:rStyle w:val="CharacterStyle3"/>
          <w:spacing w:val="4"/>
        </w:rPr>
        <w:t>nature of process</w:t>
      </w:r>
      <w:r w:rsidR="00240098">
        <w:rPr>
          <w:rStyle w:val="CharacterStyle3"/>
          <w:spacing w:val="4"/>
        </w:rPr>
        <w:t xml:space="preserve">.  </w:t>
      </w:r>
      <w:r>
        <w:rPr>
          <w:rStyle w:val="CharacterStyle3"/>
          <w:spacing w:val="4"/>
        </w:rPr>
        <w:t xml:space="preserve">For this reason, the process curriculum of the Anisa model, which </w:t>
      </w:r>
      <w:r>
        <w:rPr>
          <w:rStyle w:val="CharacterStyle3"/>
          <w:spacing w:val="5"/>
        </w:rPr>
        <w:t xml:space="preserve">is derived from a comprehensive theory of development, can only be understood by </w:t>
      </w:r>
      <w:r>
        <w:rPr>
          <w:rStyle w:val="CharacterStyle3"/>
        </w:rPr>
        <w:t>knowing the theory to which we now turn our attention.</w:t>
      </w:r>
    </w:p>
    <w:p w14:paraId="5C9CDFA1" w14:textId="77777777" w:rsidR="00FD273C" w:rsidRDefault="00FD273C" w:rsidP="004249BC">
      <w:pPr>
        <w:pStyle w:val="Style7"/>
        <w:adjustRightInd/>
        <w:spacing w:before="80" w:after="80"/>
        <w:ind w:left="1080" w:right="72"/>
        <w:rPr>
          <w:rFonts w:ascii="Bookman Old Style" w:hAnsi="Bookman Old Style" w:cs="Bookman Old Style"/>
          <w:b/>
          <w:bCs/>
        </w:rPr>
      </w:pPr>
      <w:r>
        <w:rPr>
          <w:rFonts w:ascii="Bookman Old Style" w:hAnsi="Bookman Old Style" w:cs="Bookman Old Style"/>
          <w:b/>
          <w:bCs/>
        </w:rPr>
        <w:t>The Nature of Development and the Meaning of Process</w:t>
      </w:r>
    </w:p>
    <w:p w14:paraId="093C1B4D" w14:textId="77777777" w:rsidR="00FD273C" w:rsidRDefault="00FD273C" w:rsidP="004249BC">
      <w:pPr>
        <w:pStyle w:val="Style5"/>
        <w:spacing w:before="80" w:after="80"/>
        <w:jc w:val="left"/>
        <w:rPr>
          <w:rStyle w:val="CharacterStyle3"/>
        </w:rPr>
      </w:pPr>
      <w:r w:rsidRPr="00DC1250">
        <w:rPr>
          <w:rStyle w:val="CharacterStyle3"/>
          <w:rFonts w:ascii="Bookman Old Style" w:hAnsi="Bookman Old Style" w:cs="Bookman Old Style"/>
          <w:b/>
          <w:i/>
          <w:iCs/>
          <w:spacing w:val="3"/>
          <w:sz w:val="18"/>
          <w:szCs w:val="18"/>
        </w:rPr>
        <w:t>Development</w:t>
      </w:r>
      <w:r>
        <w:rPr>
          <w:rStyle w:val="CharacterStyle3"/>
          <w:rFonts w:ascii="Bookman Old Style" w:hAnsi="Bookman Old Style" w:cs="Bookman Old Style"/>
          <w:i/>
          <w:iCs/>
          <w:spacing w:val="3"/>
          <w:sz w:val="18"/>
          <w:szCs w:val="18"/>
        </w:rPr>
        <w:t xml:space="preserve"> </w:t>
      </w:r>
      <w:r>
        <w:rPr>
          <w:rStyle w:val="CharacterStyle3"/>
          <w:spacing w:val="3"/>
        </w:rPr>
        <w:t xml:space="preserve">refers to a change in an organism from one state to a more complex and </w:t>
      </w:r>
      <w:r>
        <w:rPr>
          <w:rStyle w:val="CharacterStyle3"/>
          <w:spacing w:val="4"/>
        </w:rPr>
        <w:t xml:space="preserve">highly integrated state; </w:t>
      </w:r>
      <w:r w:rsidRPr="008C7A1B">
        <w:rPr>
          <w:rStyle w:val="CharacterStyle3"/>
          <w:rFonts w:ascii="Bookman Old Style" w:hAnsi="Bookman Old Style" w:cs="Bookman Old Style"/>
          <w:b/>
          <w:i/>
          <w:iCs/>
          <w:spacing w:val="4"/>
          <w:sz w:val="18"/>
          <w:szCs w:val="18"/>
        </w:rPr>
        <w:t>process</w:t>
      </w:r>
      <w:r>
        <w:rPr>
          <w:rStyle w:val="CharacterStyle3"/>
          <w:rFonts w:ascii="Bookman Old Style" w:hAnsi="Bookman Old Style" w:cs="Bookman Old Style"/>
          <w:i/>
          <w:iCs/>
          <w:spacing w:val="4"/>
          <w:sz w:val="18"/>
          <w:szCs w:val="18"/>
        </w:rPr>
        <w:t xml:space="preserve"> </w:t>
      </w:r>
      <w:r>
        <w:rPr>
          <w:rStyle w:val="CharacterStyle3"/>
          <w:spacing w:val="4"/>
        </w:rPr>
        <w:t xml:space="preserve">refers to a patterned expression of energy utilization </w:t>
      </w:r>
      <w:r>
        <w:rPr>
          <w:rStyle w:val="CharacterStyle3"/>
          <w:spacing w:val="11"/>
        </w:rPr>
        <w:t>that depends on some structure in the brain that produces the pattern</w:t>
      </w:r>
      <w:r w:rsidR="00240098">
        <w:rPr>
          <w:rStyle w:val="CharacterStyle3"/>
          <w:spacing w:val="11"/>
        </w:rPr>
        <w:t xml:space="preserve">.  </w:t>
      </w:r>
      <w:r>
        <w:rPr>
          <w:rStyle w:val="CharacterStyle3"/>
          <w:spacing w:val="11"/>
        </w:rPr>
        <w:t>Develop</w:t>
      </w:r>
      <w:r>
        <w:rPr>
          <w:rStyle w:val="CharacterStyle3"/>
        </w:rPr>
        <w:t xml:space="preserve">mental change is therefore accompanied by the accumulation and integration of new </w:t>
      </w:r>
      <w:r>
        <w:rPr>
          <w:rStyle w:val="CharacterStyle3"/>
          <w:spacing w:val="8"/>
        </w:rPr>
        <w:t>structures and their associated functions</w:t>
      </w:r>
      <w:r w:rsidR="00240098">
        <w:rPr>
          <w:rStyle w:val="CharacterStyle3"/>
          <w:spacing w:val="8"/>
        </w:rPr>
        <w:t xml:space="preserve">.  </w:t>
      </w:r>
      <w:r>
        <w:rPr>
          <w:rStyle w:val="CharacterStyle3"/>
          <w:spacing w:val="8"/>
        </w:rPr>
        <w:t xml:space="preserve">Generally speaking, new structures and </w:t>
      </w:r>
      <w:r>
        <w:rPr>
          <w:rStyle w:val="CharacterStyle3"/>
          <w:spacing w:val="4"/>
        </w:rPr>
        <w:t>their integration occur as a result of biological maturation on the one hand and learn</w:t>
      </w:r>
      <w:r>
        <w:rPr>
          <w:rStyle w:val="CharacterStyle3"/>
        </w:rPr>
        <w:t>ing on the other.</w:t>
      </w:r>
    </w:p>
    <w:p w14:paraId="61F01D75" w14:textId="77777777" w:rsidR="00FD273C" w:rsidRDefault="00FD273C" w:rsidP="004249BC">
      <w:pPr>
        <w:pStyle w:val="Style5"/>
        <w:spacing w:before="80" w:after="80"/>
        <w:ind w:firstLine="144"/>
        <w:jc w:val="left"/>
        <w:rPr>
          <w:rStyle w:val="CharacterStyle3"/>
        </w:rPr>
      </w:pPr>
      <w:r>
        <w:rPr>
          <w:rStyle w:val="CharacterStyle3"/>
          <w:spacing w:val="5"/>
        </w:rPr>
        <w:t xml:space="preserve">Developmental psychology is the primary discipline concerned with a description </w:t>
      </w:r>
      <w:r>
        <w:rPr>
          <w:rStyle w:val="CharacterStyle3"/>
          <w:spacing w:val="4"/>
        </w:rPr>
        <w:lastRenderedPageBreak/>
        <w:t>and explanation of changes in patterns of human behavior over time</w:t>
      </w:r>
      <w:r w:rsidR="00240098">
        <w:rPr>
          <w:rStyle w:val="CharacterStyle3"/>
          <w:spacing w:val="4"/>
        </w:rPr>
        <w:t xml:space="preserve">.  </w:t>
      </w:r>
      <w:r>
        <w:rPr>
          <w:rStyle w:val="CharacterStyle3"/>
          <w:spacing w:val="4"/>
        </w:rPr>
        <w:t xml:space="preserve">It therefore has </w:t>
      </w:r>
      <w:r>
        <w:rPr>
          <w:rStyle w:val="CharacterStyle3"/>
          <w:spacing w:val="8"/>
        </w:rPr>
        <w:t>a special interest in process</w:t>
      </w:r>
      <w:r w:rsidR="00240098">
        <w:rPr>
          <w:rStyle w:val="CharacterStyle3"/>
          <w:spacing w:val="8"/>
        </w:rPr>
        <w:t xml:space="preserve">.  </w:t>
      </w:r>
      <w:r>
        <w:rPr>
          <w:rStyle w:val="CharacterStyle3"/>
          <w:spacing w:val="8"/>
        </w:rPr>
        <w:t xml:space="preserve">Understanding the nature of change and process has </w:t>
      </w:r>
      <w:r>
        <w:rPr>
          <w:rStyle w:val="CharacterStyle3"/>
          <w:spacing w:val="3"/>
        </w:rPr>
        <w:t xml:space="preserve">been problematical not only for psychology but also for philosophical thought and for </w:t>
      </w:r>
      <w:r>
        <w:rPr>
          <w:rStyle w:val="CharacterStyle3"/>
          <w:spacing w:val="7"/>
        </w:rPr>
        <w:t>the world of practical action as well</w:t>
      </w:r>
      <w:r w:rsidR="00240098">
        <w:rPr>
          <w:rStyle w:val="CharacterStyle3"/>
          <w:spacing w:val="7"/>
        </w:rPr>
        <w:t xml:space="preserve">.  </w:t>
      </w:r>
      <w:r>
        <w:rPr>
          <w:rStyle w:val="CharacterStyle3"/>
          <w:spacing w:val="7"/>
        </w:rPr>
        <w:t xml:space="preserve">While much remains to be learned about the </w:t>
      </w:r>
      <w:r>
        <w:rPr>
          <w:rStyle w:val="CharacterStyle3"/>
          <w:spacing w:val="5"/>
        </w:rPr>
        <w:t>nature of human development and the processes involved in the organism's progres</w:t>
      </w:r>
      <w:r>
        <w:rPr>
          <w:rStyle w:val="CharacterStyle3"/>
        </w:rPr>
        <w:t>sion from conception to death, a great deal of knowledge has accumulated that has implications for educational practice in general and for the development of a process curriculum in particular.</w:t>
      </w:r>
    </w:p>
    <w:p w14:paraId="53A6EC17" w14:textId="77777777" w:rsidR="00FD273C" w:rsidRDefault="00FD273C" w:rsidP="004249BC">
      <w:pPr>
        <w:pStyle w:val="Style5"/>
        <w:spacing w:before="80" w:after="80"/>
        <w:ind w:firstLine="144"/>
        <w:jc w:val="left"/>
        <w:rPr>
          <w:rStyle w:val="CharacterStyle3"/>
        </w:rPr>
      </w:pPr>
      <w:r>
        <w:rPr>
          <w:rStyle w:val="CharacterStyle3"/>
        </w:rPr>
        <w:t xml:space="preserve">The following list highlights certain features of the nature of development and the </w:t>
      </w:r>
      <w:r>
        <w:rPr>
          <w:rStyle w:val="CharacterStyle3"/>
          <w:spacing w:val="2"/>
        </w:rPr>
        <w:t xml:space="preserve">meaning of process, each one of which had an important bearing upon the development </w:t>
      </w:r>
      <w:r>
        <w:rPr>
          <w:rStyle w:val="CharacterStyle3"/>
        </w:rPr>
        <w:t>of the Anisa theories of development and curriculum.</w:t>
      </w:r>
    </w:p>
    <w:p w14:paraId="45BC1F59" w14:textId="77777777" w:rsidR="00FD273C" w:rsidRDefault="00FD273C" w:rsidP="004249BC">
      <w:pPr>
        <w:pStyle w:val="Style6"/>
        <w:numPr>
          <w:ilvl w:val="0"/>
          <w:numId w:val="1"/>
        </w:numPr>
        <w:tabs>
          <w:tab w:val="clear" w:pos="288"/>
          <w:tab w:val="num" w:pos="432"/>
        </w:tabs>
        <w:spacing w:before="80" w:after="80"/>
        <w:jc w:val="left"/>
        <w:rPr>
          <w:rStyle w:val="CharacterStyle3"/>
        </w:rPr>
      </w:pPr>
      <w:r w:rsidRPr="00E16D5F">
        <w:rPr>
          <w:rStyle w:val="CharacterStyle3"/>
          <w:rFonts w:ascii="Bookman Old Style" w:hAnsi="Bookman Old Style" w:cs="Bookman Old Style"/>
          <w:b/>
          <w:i/>
          <w:iCs/>
          <w:sz w:val="18"/>
          <w:szCs w:val="18"/>
        </w:rPr>
        <w:t>Development presupposes potentiality</w:t>
      </w:r>
      <w:r>
        <w:rPr>
          <w:rStyle w:val="CharacterStyle3"/>
          <w:rFonts w:ascii="Bookman Old Style" w:hAnsi="Bookman Old Style" w:cs="Bookman Old Style"/>
          <w:i/>
          <w:iCs/>
          <w:sz w:val="18"/>
          <w:szCs w:val="18"/>
        </w:rPr>
        <w:t>—</w:t>
      </w:r>
      <w:r w:rsidRPr="00DC1250">
        <w:rPr>
          <w:rStyle w:val="CharacterStyle3"/>
          <w:rFonts w:ascii="Bookman Old Style" w:hAnsi="Bookman Old Style" w:cs="Bookman Old Style"/>
          <w:iCs/>
          <w:sz w:val="18"/>
          <w:szCs w:val="18"/>
        </w:rPr>
        <w:t>Once</w:t>
      </w:r>
      <w:r>
        <w:rPr>
          <w:rStyle w:val="CharacterStyle3"/>
          <w:rFonts w:ascii="Bookman Old Style" w:hAnsi="Bookman Old Style" w:cs="Bookman Old Style"/>
          <w:i/>
          <w:iCs/>
          <w:sz w:val="18"/>
          <w:szCs w:val="18"/>
        </w:rPr>
        <w:t xml:space="preserve"> </w:t>
      </w:r>
      <w:r>
        <w:rPr>
          <w:rStyle w:val="CharacterStyle3"/>
        </w:rPr>
        <w:t>we agree that being is not characterized by static actuality, we are impelled to consider process, and process pre</w:t>
      </w:r>
      <w:r>
        <w:rPr>
          <w:rStyle w:val="CharacterStyle3"/>
          <w:spacing w:val="7"/>
        </w:rPr>
        <w:t>supposes potentiality</w:t>
      </w:r>
      <w:r w:rsidR="00240098">
        <w:rPr>
          <w:rStyle w:val="CharacterStyle3"/>
          <w:spacing w:val="7"/>
        </w:rPr>
        <w:t xml:space="preserve">.  </w:t>
      </w:r>
      <w:r>
        <w:rPr>
          <w:rStyle w:val="CharacterStyle3"/>
          <w:spacing w:val="7"/>
        </w:rPr>
        <w:t>Anything that develops must have the potential for be</w:t>
      </w:r>
      <w:r>
        <w:rPr>
          <w:rStyle w:val="CharacterStyle3"/>
          <w:spacing w:val="8"/>
        </w:rPr>
        <w:t xml:space="preserve">coming what it eventually does become (e.g., the oak tree, not the pine tree, </w:t>
      </w:r>
      <w:r>
        <w:rPr>
          <w:rStyle w:val="CharacterStyle3"/>
        </w:rPr>
        <w:t>is potentially present within the acorn).</w:t>
      </w:r>
    </w:p>
    <w:p w14:paraId="5D0B6FDF" w14:textId="77777777" w:rsidR="00FD273C" w:rsidRDefault="00FD273C" w:rsidP="004249BC">
      <w:pPr>
        <w:pStyle w:val="Style6"/>
        <w:numPr>
          <w:ilvl w:val="0"/>
          <w:numId w:val="1"/>
        </w:numPr>
        <w:tabs>
          <w:tab w:val="clear" w:pos="288"/>
          <w:tab w:val="num" w:pos="432"/>
        </w:tabs>
        <w:spacing w:before="80" w:after="80"/>
        <w:jc w:val="left"/>
        <w:rPr>
          <w:rStyle w:val="CharacterStyle3"/>
        </w:rPr>
      </w:pPr>
      <w:r w:rsidRPr="00E16D5F">
        <w:rPr>
          <w:rStyle w:val="CharacterStyle3"/>
          <w:rFonts w:ascii="Bookman Old Style" w:hAnsi="Bookman Old Style" w:cs="Bookman Old Style"/>
          <w:b/>
          <w:i/>
          <w:iCs/>
          <w:spacing w:val="2"/>
          <w:sz w:val="18"/>
          <w:szCs w:val="18"/>
        </w:rPr>
        <w:t>Development presupposes some end state</w:t>
      </w:r>
      <w:r>
        <w:rPr>
          <w:rStyle w:val="CharacterStyle3"/>
          <w:rFonts w:ascii="Bookman Old Style" w:hAnsi="Bookman Old Style" w:cs="Bookman Old Style"/>
          <w:i/>
          <w:iCs/>
          <w:spacing w:val="2"/>
          <w:sz w:val="18"/>
          <w:szCs w:val="18"/>
        </w:rPr>
        <w:t>—</w:t>
      </w:r>
      <w:r w:rsidRPr="00DC1250">
        <w:rPr>
          <w:rStyle w:val="CharacterStyle3"/>
          <w:rFonts w:ascii="Bookman Old Style" w:hAnsi="Bookman Old Style" w:cs="Bookman Old Style"/>
          <w:iCs/>
          <w:spacing w:val="2"/>
          <w:sz w:val="18"/>
          <w:szCs w:val="18"/>
        </w:rPr>
        <w:t>This</w:t>
      </w:r>
      <w:r>
        <w:rPr>
          <w:rStyle w:val="CharacterStyle3"/>
          <w:rFonts w:ascii="Bookman Old Style" w:hAnsi="Bookman Old Style" w:cs="Bookman Old Style"/>
          <w:i/>
          <w:iCs/>
          <w:spacing w:val="2"/>
          <w:sz w:val="18"/>
          <w:szCs w:val="18"/>
        </w:rPr>
        <w:t xml:space="preserve"> </w:t>
      </w:r>
      <w:r>
        <w:rPr>
          <w:rStyle w:val="CharacterStyle3"/>
          <w:spacing w:val="2"/>
        </w:rPr>
        <w:t xml:space="preserve">proposition is perhaps one of </w:t>
      </w:r>
      <w:r>
        <w:rPr>
          <w:rStyle w:val="CharacterStyle3"/>
          <w:spacing w:val="4"/>
        </w:rPr>
        <w:t>the more controversial issues in development</w:t>
      </w:r>
      <w:r w:rsidR="00240098">
        <w:rPr>
          <w:rStyle w:val="CharacterStyle3"/>
          <w:spacing w:val="4"/>
        </w:rPr>
        <w:t xml:space="preserve">.  </w:t>
      </w:r>
      <w:r>
        <w:rPr>
          <w:rStyle w:val="CharacterStyle3"/>
          <w:spacing w:val="4"/>
        </w:rPr>
        <w:t xml:space="preserve">Such an assumption immediately </w:t>
      </w:r>
      <w:r>
        <w:rPr>
          <w:rStyle w:val="CharacterStyle3"/>
          <w:spacing w:val="6"/>
        </w:rPr>
        <w:t xml:space="preserve">raises a question as to what the end state is, and many scientists and theorists </w:t>
      </w:r>
      <w:r>
        <w:rPr>
          <w:rStyle w:val="CharacterStyle3"/>
        </w:rPr>
        <w:t>object to any idea of teleology (purpose or final cause</w:t>
      </w:r>
      <w:r w:rsidR="00240098">
        <w:rPr>
          <w:rStyle w:val="CharacterStyle3"/>
        </w:rPr>
        <w:t xml:space="preserve">)  </w:t>
      </w:r>
      <w:r>
        <w:rPr>
          <w:rStyle w:val="CharacterStyle3"/>
        </w:rPr>
        <w:t>which such an assumption entails.</w:t>
      </w:r>
    </w:p>
    <w:p w14:paraId="1ACFB659" w14:textId="77777777" w:rsidR="0075105B" w:rsidRDefault="00FD273C" w:rsidP="004249BC">
      <w:pPr>
        <w:pStyle w:val="Style6"/>
        <w:numPr>
          <w:ilvl w:val="0"/>
          <w:numId w:val="1"/>
        </w:numPr>
        <w:tabs>
          <w:tab w:val="clear" w:pos="288"/>
          <w:tab w:val="num" w:pos="432"/>
        </w:tabs>
        <w:spacing w:before="80" w:after="80"/>
        <w:jc w:val="left"/>
        <w:rPr>
          <w:rStyle w:val="CharacterStyle3"/>
        </w:rPr>
      </w:pPr>
      <w:r w:rsidRPr="00E16D5F">
        <w:rPr>
          <w:rStyle w:val="CharacterStyle3"/>
          <w:rFonts w:ascii="Bookman Old Style" w:hAnsi="Bookman Old Style" w:cs="Bookman Old Style"/>
          <w:b/>
          <w:i/>
          <w:iCs/>
          <w:spacing w:val="6"/>
          <w:sz w:val="18"/>
          <w:szCs w:val="18"/>
        </w:rPr>
        <w:t>Development is orderly</w:t>
      </w:r>
      <w:r>
        <w:rPr>
          <w:rStyle w:val="CharacterStyle3"/>
          <w:rFonts w:ascii="Bookman Old Style" w:hAnsi="Bookman Old Style" w:cs="Bookman Old Style"/>
          <w:i/>
          <w:iCs/>
          <w:spacing w:val="6"/>
          <w:sz w:val="18"/>
          <w:szCs w:val="18"/>
        </w:rPr>
        <w:t>—</w:t>
      </w:r>
      <w:r w:rsidRPr="00DC1250">
        <w:rPr>
          <w:rStyle w:val="CharacterStyle3"/>
          <w:rFonts w:ascii="Bookman Old Style" w:hAnsi="Bookman Old Style" w:cs="Bookman Old Style"/>
          <w:iCs/>
          <w:spacing w:val="6"/>
          <w:sz w:val="18"/>
          <w:szCs w:val="18"/>
        </w:rPr>
        <w:t>If</w:t>
      </w:r>
      <w:r>
        <w:rPr>
          <w:rStyle w:val="CharacterStyle3"/>
          <w:rFonts w:ascii="Bookman Old Style" w:hAnsi="Bookman Old Style" w:cs="Bookman Old Style"/>
          <w:i/>
          <w:iCs/>
          <w:spacing w:val="6"/>
          <w:sz w:val="18"/>
          <w:szCs w:val="18"/>
        </w:rPr>
        <w:t xml:space="preserve"> </w:t>
      </w:r>
      <w:r>
        <w:rPr>
          <w:rStyle w:val="CharacterStyle3"/>
          <w:spacing w:val="6"/>
        </w:rPr>
        <w:t>the movement from one state of being to a subse</w:t>
      </w:r>
      <w:r>
        <w:rPr>
          <w:rStyle w:val="CharacterStyle3"/>
        </w:rPr>
        <w:t xml:space="preserve">quent one is orderly, processes (i.e., the </w:t>
      </w:r>
      <w:proofErr w:type="spellStart"/>
      <w:r>
        <w:rPr>
          <w:rStyle w:val="CharacterStyle3"/>
        </w:rPr>
        <w:t>functionings</w:t>
      </w:r>
      <w:proofErr w:type="spellEnd"/>
      <w:r>
        <w:rPr>
          <w:rStyle w:val="CharacterStyle3"/>
        </w:rPr>
        <w:t xml:space="preserve"> associated with particular structures</w:t>
      </w:r>
      <w:r w:rsidR="00240098">
        <w:rPr>
          <w:rStyle w:val="CharacterStyle3"/>
        </w:rPr>
        <w:t xml:space="preserve">)  </w:t>
      </w:r>
      <w:r>
        <w:rPr>
          <w:rStyle w:val="CharacterStyle3"/>
        </w:rPr>
        <w:t>must be characterized by a pattern and occur sequentially</w:t>
      </w:r>
      <w:r w:rsidR="00240098">
        <w:rPr>
          <w:rStyle w:val="CharacterStyle3"/>
        </w:rPr>
        <w:t xml:space="preserve">.  </w:t>
      </w:r>
      <w:r w:rsidR="0075105B">
        <w:rPr>
          <w:rFonts w:ascii="Bookman Old Style" w:hAnsi="Bookman Old Style" w:cs="Bookman Old Style"/>
          <w:b/>
          <w:bCs/>
          <w:sz w:val="16"/>
          <w:szCs w:val="16"/>
        </w:rPr>
        <w:t>[275/6]</w:t>
      </w:r>
    </w:p>
    <w:p w14:paraId="2D93433C" w14:textId="77777777" w:rsidR="00FD273C" w:rsidRDefault="00FD273C" w:rsidP="004249BC">
      <w:pPr>
        <w:pStyle w:val="Style8"/>
        <w:numPr>
          <w:ilvl w:val="0"/>
          <w:numId w:val="2"/>
        </w:numPr>
        <w:tabs>
          <w:tab w:val="clear" w:pos="288"/>
          <w:tab w:val="num" w:pos="504"/>
        </w:tabs>
        <w:spacing w:before="80" w:after="80"/>
        <w:jc w:val="left"/>
        <w:rPr>
          <w:rStyle w:val="CharacterStyle4"/>
        </w:rPr>
      </w:pPr>
      <w:r w:rsidRPr="00E16D5F">
        <w:rPr>
          <w:rStyle w:val="CharacterStyle4"/>
          <w:b/>
          <w:i/>
          <w:iCs/>
          <w:spacing w:val="-3"/>
        </w:rPr>
        <w:t>Development is progressive</w:t>
      </w:r>
      <w:r>
        <w:rPr>
          <w:rStyle w:val="CharacterStyle4"/>
          <w:i/>
          <w:iCs/>
          <w:spacing w:val="-3"/>
        </w:rPr>
        <w:t>—</w:t>
      </w:r>
      <w:r w:rsidRPr="00DC1250">
        <w:rPr>
          <w:rStyle w:val="CharacterStyle4"/>
          <w:iCs/>
          <w:spacing w:val="-3"/>
        </w:rPr>
        <w:t>If</w:t>
      </w:r>
      <w:r>
        <w:rPr>
          <w:rStyle w:val="CharacterStyle4"/>
          <w:i/>
          <w:iCs/>
          <w:spacing w:val="-3"/>
        </w:rPr>
        <w:t xml:space="preserve"> </w:t>
      </w:r>
      <w:r>
        <w:rPr>
          <w:rStyle w:val="CharacterStyle4"/>
          <w:spacing w:val="-3"/>
        </w:rPr>
        <w:t xml:space="preserve">the nature of change over time is progressive, a </w:t>
      </w:r>
      <w:r>
        <w:rPr>
          <w:rStyle w:val="CharacterStyle4"/>
          <w:spacing w:val="-4"/>
        </w:rPr>
        <w:t>later developmental stage will always be different from a previous one and iden</w:t>
      </w:r>
      <w:r>
        <w:rPr>
          <w:rStyle w:val="CharacterStyle4"/>
        </w:rPr>
        <w:t>tifiably so on the basis of some criteria, usually complexity and level of integration.</w:t>
      </w:r>
    </w:p>
    <w:p w14:paraId="0587128B" w14:textId="43D28579" w:rsidR="00FD273C" w:rsidRDefault="00FD273C" w:rsidP="004249BC">
      <w:pPr>
        <w:pStyle w:val="Style8"/>
        <w:numPr>
          <w:ilvl w:val="0"/>
          <w:numId w:val="2"/>
        </w:numPr>
        <w:tabs>
          <w:tab w:val="clear" w:pos="288"/>
          <w:tab w:val="num" w:pos="504"/>
        </w:tabs>
        <w:spacing w:before="80" w:after="80"/>
        <w:jc w:val="left"/>
        <w:rPr>
          <w:rStyle w:val="CharacterStyle4"/>
        </w:rPr>
      </w:pPr>
      <w:r w:rsidRPr="00E16D5F">
        <w:rPr>
          <w:rStyle w:val="CharacterStyle4"/>
          <w:b/>
          <w:i/>
          <w:iCs/>
          <w:spacing w:val="-2"/>
        </w:rPr>
        <w:t>Development is cumulative and continuous</w:t>
      </w:r>
      <w:r>
        <w:rPr>
          <w:rStyle w:val="CharacterStyle4"/>
          <w:i/>
          <w:iCs/>
          <w:spacing w:val="-2"/>
        </w:rPr>
        <w:t>—</w:t>
      </w:r>
      <w:r w:rsidRPr="00DC1250">
        <w:rPr>
          <w:rStyle w:val="CharacterStyle4"/>
          <w:iCs/>
          <w:spacing w:val="-2"/>
        </w:rPr>
        <w:t>For</w:t>
      </w:r>
      <w:r>
        <w:rPr>
          <w:rStyle w:val="CharacterStyle4"/>
          <w:i/>
          <w:iCs/>
          <w:spacing w:val="-2"/>
        </w:rPr>
        <w:t xml:space="preserve"> </w:t>
      </w:r>
      <w:r>
        <w:rPr>
          <w:rStyle w:val="CharacterStyle4"/>
          <w:spacing w:val="-2"/>
        </w:rPr>
        <w:t xml:space="preserve">all practical purposes, a later </w:t>
      </w:r>
      <w:r>
        <w:rPr>
          <w:rStyle w:val="CharacterStyle4"/>
          <w:spacing w:val="-1"/>
        </w:rPr>
        <w:t>state of being is the consequence of the preceding stages of development</w:t>
      </w:r>
      <w:r w:rsidR="00240098">
        <w:rPr>
          <w:rStyle w:val="CharacterStyle4"/>
          <w:spacing w:val="-1"/>
        </w:rPr>
        <w:t xml:space="preserve">.  </w:t>
      </w:r>
      <w:r>
        <w:rPr>
          <w:rStyle w:val="CharacterStyle4"/>
          <w:spacing w:val="-1"/>
        </w:rPr>
        <w:t xml:space="preserve">In </w:t>
      </w:r>
      <w:r>
        <w:rPr>
          <w:rStyle w:val="CharacterStyle4"/>
          <w:spacing w:val="-5"/>
        </w:rPr>
        <w:t>other words, all subsequent stages have their roots in earlier</w:t>
      </w:r>
      <w:r w:rsidR="00240098">
        <w:rPr>
          <w:rStyle w:val="CharacterStyle4"/>
          <w:spacing w:val="-5"/>
        </w:rPr>
        <w:t xml:space="preserve"> </w:t>
      </w:r>
      <w:r>
        <w:rPr>
          <w:rStyle w:val="CharacterStyle4"/>
          <w:spacing w:val="-5"/>
        </w:rPr>
        <w:t xml:space="preserve">stages; something </w:t>
      </w:r>
      <w:r>
        <w:rPr>
          <w:rStyle w:val="CharacterStyle4"/>
        </w:rPr>
        <w:t>cannot come out of nothing.</w:t>
      </w:r>
    </w:p>
    <w:p w14:paraId="29DF0563" w14:textId="77777777" w:rsidR="00FD273C" w:rsidRDefault="00FD273C" w:rsidP="004249BC">
      <w:pPr>
        <w:pStyle w:val="Style8"/>
        <w:numPr>
          <w:ilvl w:val="0"/>
          <w:numId w:val="3"/>
        </w:numPr>
        <w:tabs>
          <w:tab w:val="clear" w:pos="216"/>
          <w:tab w:val="num" w:pos="432"/>
        </w:tabs>
        <w:spacing w:before="80" w:after="80"/>
        <w:jc w:val="left"/>
        <w:rPr>
          <w:rStyle w:val="CharacterStyle4"/>
          <w:spacing w:val="-6"/>
        </w:rPr>
      </w:pPr>
      <w:r w:rsidRPr="00E16D5F">
        <w:rPr>
          <w:rStyle w:val="CharacterStyle4"/>
          <w:b/>
          <w:i/>
          <w:iCs/>
          <w:spacing w:val="-2"/>
        </w:rPr>
        <w:t>Development has a rhythm</w:t>
      </w:r>
      <w:r>
        <w:rPr>
          <w:rStyle w:val="CharacterStyle4"/>
          <w:i/>
          <w:iCs/>
          <w:spacing w:val="-2"/>
        </w:rPr>
        <w:t>—</w:t>
      </w:r>
      <w:r w:rsidRPr="00DC1250">
        <w:rPr>
          <w:rStyle w:val="CharacterStyle4"/>
          <w:iCs/>
          <w:spacing w:val="-2"/>
        </w:rPr>
        <w:t>Not</w:t>
      </w:r>
      <w:r>
        <w:rPr>
          <w:rStyle w:val="CharacterStyle4"/>
          <w:i/>
          <w:iCs/>
          <w:spacing w:val="-2"/>
        </w:rPr>
        <w:t xml:space="preserve"> </w:t>
      </w:r>
      <w:r>
        <w:rPr>
          <w:rStyle w:val="CharacterStyle4"/>
          <w:spacing w:val="-2"/>
        </w:rPr>
        <w:t xml:space="preserve">only are the changes comprising development </w:t>
      </w:r>
      <w:r>
        <w:rPr>
          <w:rStyle w:val="CharacterStyle4"/>
          <w:spacing w:val="-5"/>
        </w:rPr>
        <w:t>orderly in terms of their spatial configuration but there is also a temporal order</w:t>
      </w:r>
      <w:r>
        <w:rPr>
          <w:rStyle w:val="CharacterStyle4"/>
          <w:spacing w:val="-3"/>
        </w:rPr>
        <w:t>liness or pattern as well</w:t>
      </w:r>
      <w:r w:rsidR="00240098">
        <w:rPr>
          <w:rStyle w:val="CharacterStyle4"/>
          <w:spacing w:val="-3"/>
        </w:rPr>
        <w:t xml:space="preserve">.  </w:t>
      </w:r>
      <w:r>
        <w:rPr>
          <w:rStyle w:val="CharacterStyle4"/>
          <w:spacing w:val="-3"/>
        </w:rPr>
        <w:t>Timing is important</w:t>
      </w:r>
      <w:r w:rsidR="00240098">
        <w:rPr>
          <w:rStyle w:val="CharacterStyle4"/>
          <w:spacing w:val="-3"/>
        </w:rPr>
        <w:t xml:space="preserve">.  </w:t>
      </w:r>
      <w:r>
        <w:rPr>
          <w:rStyle w:val="CharacterStyle4"/>
          <w:spacing w:val="-3"/>
        </w:rPr>
        <w:t xml:space="preserve">For instance, certain nutritional </w:t>
      </w:r>
      <w:r>
        <w:rPr>
          <w:rStyle w:val="CharacterStyle4"/>
          <w:spacing w:val="-6"/>
        </w:rPr>
        <w:t>elements or experiences are more critical at certain times than they are at others.</w:t>
      </w:r>
    </w:p>
    <w:p w14:paraId="6BDE64DA" w14:textId="77777777" w:rsidR="00FD273C" w:rsidRDefault="00FD273C" w:rsidP="004249BC">
      <w:pPr>
        <w:pStyle w:val="Style8"/>
        <w:numPr>
          <w:ilvl w:val="0"/>
          <w:numId w:val="3"/>
        </w:numPr>
        <w:tabs>
          <w:tab w:val="clear" w:pos="216"/>
          <w:tab w:val="num" w:pos="432"/>
        </w:tabs>
        <w:spacing w:before="80" w:after="80"/>
        <w:jc w:val="left"/>
        <w:rPr>
          <w:rStyle w:val="CharacterStyle4"/>
        </w:rPr>
      </w:pPr>
      <w:r w:rsidRPr="00E16D5F">
        <w:rPr>
          <w:rStyle w:val="CharacterStyle4"/>
          <w:b/>
          <w:i/>
          <w:iCs/>
        </w:rPr>
        <w:t>Development is irreversible</w:t>
      </w:r>
      <w:r>
        <w:rPr>
          <w:rStyle w:val="CharacterStyle4"/>
          <w:i/>
          <w:iCs/>
        </w:rPr>
        <w:t>—</w:t>
      </w:r>
      <w:r w:rsidRPr="00DC1250">
        <w:rPr>
          <w:rStyle w:val="CharacterStyle4"/>
          <w:iCs/>
        </w:rPr>
        <w:t>Changes</w:t>
      </w:r>
      <w:r>
        <w:rPr>
          <w:rStyle w:val="CharacterStyle4"/>
          <w:i/>
          <w:iCs/>
        </w:rPr>
        <w:t xml:space="preserve"> </w:t>
      </w:r>
      <w:r>
        <w:rPr>
          <w:rStyle w:val="CharacterStyle4"/>
        </w:rPr>
        <w:t>take place in succession and are ir</w:t>
      </w:r>
      <w:r>
        <w:rPr>
          <w:rStyle w:val="CharacterStyle4"/>
          <w:spacing w:val="-3"/>
        </w:rPr>
        <w:t>reversible</w:t>
      </w:r>
      <w:r w:rsidR="00240098">
        <w:rPr>
          <w:rStyle w:val="CharacterStyle4"/>
          <w:spacing w:val="-3"/>
        </w:rPr>
        <w:t xml:space="preserve">.  </w:t>
      </w:r>
      <w:r>
        <w:rPr>
          <w:rStyle w:val="CharacterStyle4"/>
          <w:spacing w:val="-3"/>
        </w:rPr>
        <w:t>Development proceeds irreversibly in one direction</w:t>
      </w:r>
      <w:r w:rsidR="00240098">
        <w:rPr>
          <w:rStyle w:val="CharacterStyle4"/>
          <w:spacing w:val="-3"/>
        </w:rPr>
        <w:t xml:space="preserve">.  </w:t>
      </w:r>
      <w:r>
        <w:rPr>
          <w:rStyle w:val="CharacterStyle4"/>
          <w:spacing w:val="-3"/>
        </w:rPr>
        <w:t xml:space="preserve">For instance, it </w:t>
      </w:r>
      <w:r>
        <w:rPr>
          <w:rStyle w:val="CharacterStyle4"/>
        </w:rPr>
        <w:t xml:space="preserve">is not possible to "unlearn" something; it is only possible to add additional </w:t>
      </w:r>
      <w:r>
        <w:rPr>
          <w:rStyle w:val="CharacterStyle4"/>
          <w:spacing w:val="-2"/>
        </w:rPr>
        <w:t xml:space="preserve">learning which may have the effect of altering a behavior that emerged out of </w:t>
      </w:r>
      <w:r>
        <w:rPr>
          <w:rStyle w:val="CharacterStyle4"/>
        </w:rPr>
        <w:t>some kind of prior learning.</w:t>
      </w:r>
    </w:p>
    <w:p w14:paraId="4DD000BF" w14:textId="765DBD73" w:rsidR="00FD273C" w:rsidRDefault="00FD273C" w:rsidP="004249BC">
      <w:pPr>
        <w:pStyle w:val="Style7"/>
        <w:adjustRightInd/>
        <w:spacing w:before="80" w:after="80"/>
        <w:ind w:right="72" w:firstLine="144"/>
        <w:rPr>
          <w:rFonts w:ascii="Bookman Old Style" w:hAnsi="Bookman Old Style" w:cs="Bookman Old Style"/>
          <w:sz w:val="18"/>
          <w:szCs w:val="18"/>
        </w:rPr>
      </w:pPr>
      <w:r>
        <w:rPr>
          <w:rFonts w:ascii="Bookman Old Style" w:hAnsi="Bookman Old Style" w:cs="Bookman Old Style"/>
          <w:sz w:val="18"/>
          <w:szCs w:val="18"/>
        </w:rPr>
        <w:t>Using the above characteristics of development as a point of departure, we for</w:t>
      </w:r>
      <w:r>
        <w:rPr>
          <w:rFonts w:ascii="Bookman Old Style" w:hAnsi="Bookman Old Style" w:cs="Bookman Old Style"/>
          <w:spacing w:val="-3"/>
          <w:sz w:val="18"/>
          <w:szCs w:val="18"/>
        </w:rPr>
        <w:t xml:space="preserve">mulated a comprehensive theory of development which defines development as the translation of potentiality into actuality and equates the translation with creativity, </w:t>
      </w:r>
      <w:r>
        <w:rPr>
          <w:rFonts w:ascii="Bookman Old Style" w:hAnsi="Bookman Old Style" w:cs="Bookman Old Style"/>
          <w:sz w:val="18"/>
          <w:szCs w:val="18"/>
        </w:rPr>
        <w:t>the "universal of universals"</w:t>
      </w:r>
      <w:r w:rsidR="00A843F6">
        <w:rPr>
          <w:rFonts w:ascii="Bookman Old Style" w:hAnsi="Bookman Old Style" w:cs="Bookman Old Style"/>
          <w:sz w:val="18"/>
          <w:szCs w:val="18"/>
        </w:rPr>
        <w:t>.</w:t>
      </w:r>
      <w:r>
        <w:rPr>
          <w:rFonts w:ascii="Bookman Old Style" w:hAnsi="Bookman Old Style" w:cs="Bookman Old Style"/>
          <w:sz w:val="18"/>
          <w:szCs w:val="18"/>
        </w:rPr>
        <w:t xml:space="preserve"> (Whitehead)</w:t>
      </w:r>
      <w:r w:rsidR="00240098">
        <w:rPr>
          <w:rFonts w:ascii="Bookman Old Style" w:hAnsi="Bookman Old Style" w:cs="Bookman Old Style"/>
          <w:sz w:val="18"/>
          <w:szCs w:val="18"/>
        </w:rPr>
        <w:t xml:space="preserve">  </w:t>
      </w:r>
      <w:r>
        <w:rPr>
          <w:rFonts w:ascii="Bookman Old Style" w:hAnsi="Bookman Old Style" w:cs="Bookman Old Style"/>
          <w:sz w:val="18"/>
          <w:szCs w:val="18"/>
        </w:rPr>
        <w:t xml:space="preserve">The theory accounts for the means </w:t>
      </w:r>
      <w:r>
        <w:rPr>
          <w:rFonts w:ascii="Bookman Old Style" w:hAnsi="Bookman Old Style" w:cs="Bookman Old Style"/>
          <w:spacing w:val="-2"/>
          <w:sz w:val="18"/>
          <w:szCs w:val="18"/>
        </w:rPr>
        <w:t>(process</w:t>
      </w:r>
      <w:r w:rsidR="00240098">
        <w:rPr>
          <w:rFonts w:ascii="Bookman Old Style" w:hAnsi="Bookman Old Style" w:cs="Bookman Old Style"/>
          <w:spacing w:val="-2"/>
          <w:sz w:val="18"/>
          <w:szCs w:val="18"/>
        </w:rPr>
        <w:t xml:space="preserve">)  </w:t>
      </w:r>
      <w:r>
        <w:rPr>
          <w:rFonts w:ascii="Bookman Old Style" w:hAnsi="Bookman Old Style" w:cs="Bookman Old Style"/>
          <w:spacing w:val="-2"/>
          <w:sz w:val="18"/>
          <w:szCs w:val="18"/>
        </w:rPr>
        <w:t xml:space="preserve">by which the translation takes place, classifies potentialities, establishes </w:t>
      </w:r>
      <w:r>
        <w:rPr>
          <w:rFonts w:ascii="Bookman Old Style" w:hAnsi="Bookman Old Style" w:cs="Bookman Old Style"/>
          <w:spacing w:val="-4"/>
          <w:sz w:val="18"/>
          <w:szCs w:val="18"/>
        </w:rPr>
        <w:t xml:space="preserve">three basic categories of environment, and describes the nature of actuality in terms </w:t>
      </w:r>
      <w:r>
        <w:rPr>
          <w:rFonts w:ascii="Bookman Old Style" w:hAnsi="Bookman Old Style" w:cs="Bookman Old Style"/>
          <w:spacing w:val="-1"/>
          <w:sz w:val="18"/>
          <w:szCs w:val="18"/>
        </w:rPr>
        <w:t>of value formation (see Kalinowski and Jordon)</w:t>
      </w:r>
      <w:r w:rsidR="00240098">
        <w:rPr>
          <w:rFonts w:ascii="Bookman Old Style" w:hAnsi="Bookman Old Style" w:cs="Bookman Old Style"/>
          <w:spacing w:val="-1"/>
          <w:sz w:val="18"/>
          <w:szCs w:val="18"/>
        </w:rPr>
        <w:t xml:space="preserve">.  </w:t>
      </w:r>
      <w:r>
        <w:rPr>
          <w:rFonts w:ascii="Bookman Old Style" w:hAnsi="Bookman Old Style" w:cs="Bookman Old Style"/>
          <w:spacing w:val="-1"/>
          <w:sz w:val="18"/>
          <w:szCs w:val="18"/>
        </w:rPr>
        <w:t>This comprehensive theory of de</w:t>
      </w:r>
      <w:r>
        <w:rPr>
          <w:rFonts w:ascii="Bookman Old Style" w:hAnsi="Bookman Old Style" w:cs="Bookman Old Style"/>
          <w:spacing w:val="-6"/>
          <w:sz w:val="18"/>
          <w:szCs w:val="18"/>
        </w:rPr>
        <w:t xml:space="preserve">velopment serves as the generative base for the construction of a theory of curriculum </w:t>
      </w:r>
      <w:r>
        <w:rPr>
          <w:rFonts w:ascii="Bookman Old Style" w:hAnsi="Bookman Old Style" w:cs="Bookman Old Style"/>
          <w:spacing w:val="-2"/>
          <w:sz w:val="18"/>
          <w:szCs w:val="18"/>
        </w:rPr>
        <w:t>which deals with both process and content</w:t>
      </w:r>
      <w:r w:rsidR="00240098">
        <w:rPr>
          <w:rFonts w:ascii="Bookman Old Style" w:hAnsi="Bookman Old Style" w:cs="Bookman Old Style"/>
          <w:spacing w:val="-2"/>
          <w:sz w:val="18"/>
          <w:szCs w:val="18"/>
        </w:rPr>
        <w:t xml:space="preserve">.  </w:t>
      </w:r>
      <w:r>
        <w:rPr>
          <w:rFonts w:ascii="Bookman Old Style" w:hAnsi="Bookman Old Style" w:cs="Bookman Old Style"/>
          <w:spacing w:val="-2"/>
          <w:sz w:val="18"/>
          <w:szCs w:val="18"/>
        </w:rPr>
        <w:t>It affirms that the translation of poten</w:t>
      </w:r>
      <w:r>
        <w:rPr>
          <w:rFonts w:ascii="Bookman Old Style" w:hAnsi="Bookman Old Style" w:cs="Bookman Old Style"/>
          <w:spacing w:val="-5"/>
          <w:sz w:val="18"/>
          <w:szCs w:val="18"/>
        </w:rPr>
        <w:t xml:space="preserve">tiality into actuality is sustained by the </w:t>
      </w:r>
      <w:r w:rsidRPr="00DC1250">
        <w:rPr>
          <w:rFonts w:ascii="Bookman Old Style" w:hAnsi="Bookman Old Style" w:cs="Bookman Old Style"/>
          <w:b/>
          <w:i/>
          <w:iCs/>
          <w:spacing w:val="-5"/>
          <w:sz w:val="18"/>
          <w:szCs w:val="18"/>
        </w:rPr>
        <w:t>organism</w:t>
      </w:r>
      <w:r>
        <w:rPr>
          <w:rFonts w:ascii="Bookman Old Style" w:hAnsi="Bookman Old Style" w:cs="Bookman Old Style"/>
          <w:i/>
          <w:iCs/>
          <w:spacing w:val="-5"/>
          <w:sz w:val="18"/>
          <w:szCs w:val="18"/>
        </w:rPr>
        <w:t xml:space="preserve"> </w:t>
      </w:r>
      <w:r>
        <w:rPr>
          <w:rFonts w:ascii="Bookman Old Style" w:hAnsi="Bookman Old Style" w:cs="Bookman Old Style"/>
          <w:spacing w:val="-5"/>
          <w:sz w:val="18"/>
          <w:szCs w:val="18"/>
        </w:rPr>
        <w:t xml:space="preserve">itself at whatever state it is in at any </w:t>
      </w:r>
      <w:r>
        <w:rPr>
          <w:rFonts w:ascii="Bookman Old Style" w:hAnsi="Bookman Old Style" w:cs="Bookman Old Style"/>
          <w:spacing w:val="-3"/>
          <w:sz w:val="18"/>
          <w:szCs w:val="18"/>
        </w:rPr>
        <w:t xml:space="preserve">given moment in time, by the </w:t>
      </w:r>
      <w:r w:rsidRPr="00DC1250">
        <w:rPr>
          <w:rFonts w:ascii="Bookman Old Style" w:hAnsi="Bookman Old Style" w:cs="Bookman Old Style"/>
          <w:b/>
          <w:i/>
          <w:iCs/>
          <w:spacing w:val="-3"/>
          <w:sz w:val="18"/>
          <w:szCs w:val="18"/>
        </w:rPr>
        <w:t>environment</w:t>
      </w:r>
      <w:r>
        <w:rPr>
          <w:rFonts w:ascii="Bookman Old Style" w:hAnsi="Bookman Old Style" w:cs="Bookman Old Style"/>
          <w:i/>
          <w:iCs/>
          <w:spacing w:val="-3"/>
          <w:sz w:val="18"/>
          <w:szCs w:val="18"/>
        </w:rPr>
        <w:t xml:space="preserve">, </w:t>
      </w:r>
      <w:r>
        <w:rPr>
          <w:rFonts w:ascii="Bookman Old Style" w:hAnsi="Bookman Old Style" w:cs="Bookman Old Style"/>
          <w:spacing w:val="-3"/>
          <w:sz w:val="18"/>
          <w:szCs w:val="18"/>
        </w:rPr>
        <w:t xml:space="preserve">and by the </w:t>
      </w:r>
      <w:r w:rsidRPr="00DC1250">
        <w:rPr>
          <w:rFonts w:ascii="Bookman Old Style" w:hAnsi="Bookman Old Style" w:cs="Bookman Old Style"/>
          <w:b/>
          <w:i/>
          <w:iCs/>
          <w:spacing w:val="-3"/>
          <w:sz w:val="18"/>
          <w:szCs w:val="18"/>
        </w:rPr>
        <w:t>interaction</w:t>
      </w:r>
      <w:r>
        <w:rPr>
          <w:rFonts w:ascii="Bookman Old Style" w:hAnsi="Bookman Old Style" w:cs="Bookman Old Style"/>
          <w:i/>
          <w:iCs/>
          <w:spacing w:val="-3"/>
          <w:sz w:val="18"/>
          <w:szCs w:val="18"/>
        </w:rPr>
        <w:t xml:space="preserve"> </w:t>
      </w:r>
      <w:r>
        <w:rPr>
          <w:rFonts w:ascii="Bookman Old Style" w:hAnsi="Bookman Old Style" w:cs="Bookman Old Style"/>
          <w:spacing w:val="-3"/>
          <w:sz w:val="18"/>
          <w:szCs w:val="18"/>
        </w:rPr>
        <w:t xml:space="preserve">between </w:t>
      </w:r>
      <w:r>
        <w:rPr>
          <w:rFonts w:ascii="Bookman Old Style" w:hAnsi="Bookman Old Style" w:cs="Bookman Old Style"/>
          <w:spacing w:val="-3"/>
          <w:sz w:val="18"/>
          <w:szCs w:val="18"/>
        </w:rPr>
        <w:lastRenderedPageBreak/>
        <w:t>them</w:t>
      </w:r>
      <w:r w:rsidR="00240098">
        <w:rPr>
          <w:rFonts w:ascii="Bookman Old Style" w:hAnsi="Bookman Old Style" w:cs="Bookman Old Style"/>
          <w:spacing w:val="-3"/>
          <w:sz w:val="18"/>
          <w:szCs w:val="18"/>
        </w:rPr>
        <w:t xml:space="preserve">.  </w:t>
      </w:r>
      <w:r>
        <w:rPr>
          <w:rFonts w:ascii="Bookman Old Style" w:hAnsi="Bookman Old Style" w:cs="Bookman Old Style"/>
          <w:spacing w:val="-3"/>
          <w:sz w:val="18"/>
          <w:szCs w:val="18"/>
        </w:rPr>
        <w:t xml:space="preserve">All </w:t>
      </w:r>
      <w:r>
        <w:rPr>
          <w:rFonts w:ascii="Bookman Old Style" w:hAnsi="Bookman Old Style" w:cs="Bookman Old Style"/>
          <w:sz w:val="18"/>
          <w:szCs w:val="18"/>
        </w:rPr>
        <w:t>three have basic implications for the definition of curriculum.</w:t>
      </w:r>
    </w:p>
    <w:p w14:paraId="3FB97B79" w14:textId="0539E715" w:rsidR="00FD273C" w:rsidRDefault="00FD273C" w:rsidP="004249BC">
      <w:pPr>
        <w:pStyle w:val="Style7"/>
        <w:adjustRightInd/>
        <w:spacing w:before="80" w:after="80"/>
        <w:ind w:right="72" w:firstLine="144"/>
        <w:rPr>
          <w:rFonts w:ascii="Bookman Old Style" w:hAnsi="Bookman Old Style" w:cs="Bookman Old Style"/>
          <w:sz w:val="18"/>
          <w:szCs w:val="18"/>
        </w:rPr>
      </w:pPr>
      <w:r>
        <w:rPr>
          <w:rFonts w:ascii="Bookman Old Style" w:hAnsi="Bookman Old Style" w:cs="Bookman Old Style"/>
          <w:spacing w:val="-4"/>
          <w:sz w:val="18"/>
          <w:szCs w:val="18"/>
        </w:rPr>
        <w:t>The theory establishes two fundamental categories of potentialities</w:t>
      </w:r>
      <w:r w:rsidR="00240098">
        <w:rPr>
          <w:rFonts w:ascii="Bookman Old Style" w:hAnsi="Bookman Old Style" w:cs="Bookman Old Style"/>
          <w:spacing w:val="-4"/>
          <w:sz w:val="18"/>
          <w:szCs w:val="18"/>
        </w:rPr>
        <w:t xml:space="preserve">:  </w:t>
      </w:r>
      <w:r>
        <w:rPr>
          <w:rFonts w:ascii="Bookman Old Style" w:hAnsi="Bookman Old Style" w:cs="Bookman Old Style"/>
          <w:spacing w:val="-4"/>
          <w:sz w:val="18"/>
          <w:szCs w:val="18"/>
        </w:rPr>
        <w:t xml:space="preserve">biological and </w:t>
      </w:r>
      <w:r>
        <w:rPr>
          <w:rFonts w:ascii="Bookman Old Style" w:hAnsi="Bookman Old Style" w:cs="Bookman Old Style"/>
          <w:sz w:val="18"/>
          <w:szCs w:val="18"/>
        </w:rPr>
        <w:t>psychological</w:t>
      </w:r>
      <w:r w:rsidR="00240098">
        <w:rPr>
          <w:rFonts w:ascii="Bookman Old Style" w:hAnsi="Bookman Old Style" w:cs="Bookman Old Style"/>
          <w:sz w:val="18"/>
          <w:szCs w:val="18"/>
        </w:rPr>
        <w:t xml:space="preserve">.  </w:t>
      </w:r>
      <w:r>
        <w:rPr>
          <w:rFonts w:ascii="Bookman Old Style" w:hAnsi="Bookman Old Style" w:cs="Bookman Old Style"/>
          <w:sz w:val="18"/>
          <w:szCs w:val="18"/>
        </w:rPr>
        <w:t xml:space="preserve">It cites nutrition as the key factor in the actualization of biological </w:t>
      </w:r>
      <w:r>
        <w:rPr>
          <w:rFonts w:ascii="Bookman Old Style" w:hAnsi="Bookman Old Style" w:cs="Bookman Old Style"/>
          <w:spacing w:val="-5"/>
          <w:sz w:val="18"/>
          <w:szCs w:val="18"/>
        </w:rPr>
        <w:t xml:space="preserve">potentialities and fixes learning as the key factor in the actualization of psychological </w:t>
      </w:r>
      <w:r>
        <w:rPr>
          <w:rFonts w:ascii="Bookman Old Style" w:hAnsi="Bookman Old Style" w:cs="Bookman Old Style"/>
          <w:spacing w:val="-1"/>
          <w:sz w:val="18"/>
          <w:szCs w:val="18"/>
        </w:rPr>
        <w:t>potentialities</w:t>
      </w:r>
      <w:r w:rsidR="00240098">
        <w:rPr>
          <w:rFonts w:ascii="Bookman Old Style" w:hAnsi="Bookman Old Style" w:cs="Bookman Old Style"/>
          <w:spacing w:val="-1"/>
          <w:sz w:val="18"/>
          <w:szCs w:val="18"/>
        </w:rPr>
        <w:t xml:space="preserve">.  </w:t>
      </w:r>
      <w:r>
        <w:rPr>
          <w:rFonts w:ascii="Bookman Old Style" w:hAnsi="Bookman Old Style" w:cs="Bookman Old Style"/>
          <w:spacing w:val="-1"/>
          <w:sz w:val="18"/>
          <w:szCs w:val="18"/>
        </w:rPr>
        <w:t xml:space="preserve">While the process curriculum of the Anisa model includes nutrition </w:t>
      </w:r>
      <w:r>
        <w:rPr>
          <w:rFonts w:ascii="Bookman Old Style" w:hAnsi="Bookman Old Style" w:cs="Bookman Old Style"/>
          <w:sz w:val="18"/>
          <w:szCs w:val="18"/>
        </w:rPr>
        <w:t xml:space="preserve">and the development of biological potentialities, this chapter focuses only on the </w:t>
      </w:r>
      <w:r>
        <w:rPr>
          <w:rFonts w:ascii="Bookman Old Style" w:hAnsi="Bookman Old Style" w:cs="Bookman Old Style"/>
          <w:spacing w:val="-1"/>
          <w:sz w:val="18"/>
          <w:szCs w:val="18"/>
        </w:rPr>
        <w:t xml:space="preserve">process curriculum related to the actualization of psychological potentialities (see </w:t>
      </w:r>
      <w:r>
        <w:rPr>
          <w:rFonts w:ascii="Bookman Old Style" w:hAnsi="Bookman Old Style" w:cs="Bookman Old Style"/>
          <w:sz w:val="18"/>
          <w:szCs w:val="18"/>
        </w:rPr>
        <w:t>Raman, "Nutrition and Educational Planning")</w:t>
      </w:r>
      <w:r w:rsidR="00240098">
        <w:rPr>
          <w:rFonts w:ascii="Bookman Old Style" w:hAnsi="Bookman Old Style" w:cs="Bookman Old Style"/>
          <w:sz w:val="18"/>
          <w:szCs w:val="18"/>
        </w:rPr>
        <w:t xml:space="preserve">.  </w:t>
      </w:r>
      <w:r>
        <w:rPr>
          <w:rFonts w:ascii="Bookman Old Style" w:hAnsi="Bookman Old Style" w:cs="Bookman Old Style"/>
          <w:sz w:val="18"/>
          <w:szCs w:val="18"/>
        </w:rPr>
        <w:t xml:space="preserve">Psychological potentialities are </w:t>
      </w:r>
      <w:r>
        <w:rPr>
          <w:rFonts w:ascii="Bookman Old Style" w:hAnsi="Bookman Old Style" w:cs="Bookman Old Style"/>
          <w:spacing w:val="-4"/>
          <w:sz w:val="18"/>
          <w:szCs w:val="18"/>
        </w:rPr>
        <w:t>broken down into five basic categories</w:t>
      </w:r>
      <w:r w:rsidR="00240098">
        <w:rPr>
          <w:rFonts w:ascii="Bookman Old Style" w:hAnsi="Bookman Old Style" w:cs="Bookman Old Style"/>
          <w:spacing w:val="-4"/>
          <w:sz w:val="18"/>
          <w:szCs w:val="18"/>
        </w:rPr>
        <w:t xml:space="preserve">:  </w:t>
      </w:r>
      <w:r>
        <w:rPr>
          <w:rFonts w:ascii="Bookman Old Style" w:hAnsi="Bookman Old Style" w:cs="Bookman Old Style"/>
          <w:spacing w:val="-4"/>
          <w:sz w:val="18"/>
          <w:szCs w:val="18"/>
        </w:rPr>
        <w:t xml:space="preserve">psychomotor, perceptual, cognitive, affective, </w:t>
      </w:r>
      <w:r>
        <w:rPr>
          <w:rFonts w:ascii="Bookman Old Style" w:hAnsi="Bookman Old Style" w:cs="Bookman Old Style"/>
          <w:spacing w:val="-6"/>
          <w:sz w:val="18"/>
          <w:szCs w:val="18"/>
        </w:rPr>
        <w:t>and volitional</w:t>
      </w:r>
      <w:r w:rsidR="00240098">
        <w:rPr>
          <w:rFonts w:ascii="Bookman Old Style" w:hAnsi="Bookman Old Style" w:cs="Bookman Old Style"/>
          <w:spacing w:val="-6"/>
          <w:sz w:val="18"/>
          <w:szCs w:val="18"/>
        </w:rPr>
        <w:t xml:space="preserve">.  </w:t>
      </w:r>
      <w:r>
        <w:rPr>
          <w:rFonts w:ascii="Bookman Old Style" w:hAnsi="Bookman Old Style" w:cs="Bookman Old Style"/>
          <w:spacing w:val="-6"/>
          <w:sz w:val="18"/>
          <w:szCs w:val="18"/>
        </w:rPr>
        <w:t xml:space="preserve">Because the translation of these potentialities into actuality is regarded as </w:t>
      </w:r>
      <w:r w:rsidR="006368C3">
        <w:rPr>
          <w:rFonts w:ascii="Bookman Old Style" w:hAnsi="Bookman Old Style" w:cs="Bookman Old Style"/>
          <w:spacing w:val="-6"/>
          <w:sz w:val="18"/>
          <w:szCs w:val="18"/>
        </w:rPr>
        <w:t>synonymous</w:t>
      </w:r>
      <w:r>
        <w:rPr>
          <w:rFonts w:ascii="Bookman Old Style" w:hAnsi="Bookman Old Style" w:cs="Bookman Old Style"/>
          <w:spacing w:val="-6"/>
          <w:sz w:val="18"/>
          <w:szCs w:val="18"/>
        </w:rPr>
        <w:t xml:space="preserve"> with creativity in the most fundamental sense of that term, we believe </w:t>
      </w:r>
      <w:r>
        <w:rPr>
          <w:rFonts w:ascii="Bookman Old Style" w:hAnsi="Bookman Old Style" w:cs="Bookman Old Style"/>
          <w:sz w:val="18"/>
          <w:szCs w:val="18"/>
        </w:rPr>
        <w:t xml:space="preserve">that any school system intending to foster creativity must necessarily emphasize </w:t>
      </w:r>
      <w:r w:rsidRPr="00A843F6">
        <w:rPr>
          <w:rFonts w:ascii="Bookman Old Style" w:hAnsi="Bookman Old Style" w:cs="Bookman Old Style"/>
          <w:i/>
          <w:iCs/>
          <w:spacing w:val="-3"/>
          <w:sz w:val="18"/>
          <w:szCs w:val="18"/>
        </w:rPr>
        <w:t>process</w:t>
      </w:r>
      <w:r>
        <w:rPr>
          <w:rFonts w:ascii="Bookman Old Style" w:hAnsi="Bookman Old Style" w:cs="Bookman Old Style"/>
          <w:spacing w:val="-3"/>
          <w:sz w:val="18"/>
          <w:szCs w:val="18"/>
        </w:rPr>
        <w:t xml:space="preserve"> rather than </w:t>
      </w:r>
      <w:r w:rsidRPr="00A843F6">
        <w:rPr>
          <w:rFonts w:ascii="Bookman Old Style" w:hAnsi="Bookman Old Style" w:cs="Bookman Old Style"/>
          <w:i/>
          <w:iCs/>
          <w:spacing w:val="-3"/>
          <w:sz w:val="18"/>
          <w:szCs w:val="18"/>
        </w:rPr>
        <w:t>product</w:t>
      </w:r>
      <w:r>
        <w:rPr>
          <w:rFonts w:ascii="Bookman Old Style" w:hAnsi="Bookman Old Style" w:cs="Bookman Old Style"/>
          <w:spacing w:val="-3"/>
          <w:sz w:val="18"/>
          <w:szCs w:val="18"/>
        </w:rPr>
        <w:t xml:space="preserve"> in its conception of the total curriculum</w:t>
      </w:r>
      <w:r w:rsidR="00240098">
        <w:rPr>
          <w:rFonts w:ascii="Bookman Old Style" w:hAnsi="Bookman Old Style" w:cs="Bookman Old Style"/>
          <w:spacing w:val="-3"/>
          <w:sz w:val="18"/>
          <w:szCs w:val="18"/>
        </w:rPr>
        <w:t xml:space="preserve">.  </w:t>
      </w:r>
      <w:r>
        <w:rPr>
          <w:rFonts w:ascii="Bookman Old Style" w:hAnsi="Bookman Old Style" w:cs="Bookman Old Style"/>
          <w:spacing w:val="-3"/>
          <w:sz w:val="18"/>
          <w:szCs w:val="18"/>
        </w:rPr>
        <w:t xml:space="preserve">In the model, </w:t>
      </w:r>
      <w:r>
        <w:rPr>
          <w:rFonts w:ascii="Bookman Old Style" w:hAnsi="Bookman Old Style" w:cs="Bookman Old Style"/>
          <w:spacing w:val="-5"/>
          <w:sz w:val="18"/>
          <w:szCs w:val="18"/>
        </w:rPr>
        <w:t xml:space="preserve">each category of potentiality has been broken down further into important processes which by virtue of their fundamental nature are keys to large numbers of subsequent </w:t>
      </w:r>
      <w:r>
        <w:rPr>
          <w:rFonts w:ascii="Bookman Old Style" w:hAnsi="Bookman Old Style" w:cs="Bookman Old Style"/>
          <w:sz w:val="18"/>
          <w:szCs w:val="18"/>
        </w:rPr>
        <w:t>developments</w:t>
      </w:r>
      <w:r w:rsidR="00240098">
        <w:rPr>
          <w:rFonts w:ascii="Bookman Old Style" w:hAnsi="Bookman Old Style" w:cs="Bookman Old Style"/>
          <w:sz w:val="18"/>
          <w:szCs w:val="18"/>
        </w:rPr>
        <w:t xml:space="preserve">.  </w:t>
      </w:r>
      <w:r>
        <w:rPr>
          <w:rFonts w:ascii="Bookman Old Style" w:hAnsi="Bookman Old Style" w:cs="Bookman Old Style"/>
          <w:sz w:val="18"/>
          <w:szCs w:val="18"/>
        </w:rPr>
        <w:t xml:space="preserve">These processes form the basis for the development of the Anisa </w:t>
      </w:r>
      <w:r>
        <w:rPr>
          <w:rFonts w:ascii="Bookman Old Style" w:hAnsi="Bookman Old Style" w:cs="Bookman Old Style"/>
          <w:spacing w:val="-5"/>
          <w:sz w:val="18"/>
          <w:szCs w:val="18"/>
        </w:rPr>
        <w:t>process curriculum</w:t>
      </w:r>
      <w:r w:rsidR="00240098">
        <w:rPr>
          <w:rFonts w:ascii="Bookman Old Style" w:hAnsi="Bookman Old Style" w:cs="Bookman Old Style"/>
          <w:spacing w:val="-5"/>
          <w:sz w:val="18"/>
          <w:szCs w:val="18"/>
        </w:rPr>
        <w:t xml:space="preserve">.  </w:t>
      </w:r>
      <w:r>
        <w:rPr>
          <w:rFonts w:ascii="Bookman Old Style" w:hAnsi="Bookman Old Style" w:cs="Bookman Old Style"/>
          <w:spacing w:val="-5"/>
          <w:sz w:val="18"/>
          <w:szCs w:val="18"/>
        </w:rPr>
        <w:t xml:space="preserve">Explanations and examples of these processes will be presented </w:t>
      </w:r>
      <w:r>
        <w:rPr>
          <w:rFonts w:ascii="Bookman Old Style" w:hAnsi="Bookman Old Style" w:cs="Bookman Old Style"/>
          <w:sz w:val="18"/>
          <w:szCs w:val="18"/>
        </w:rPr>
        <w:t>later, and their implications for practice will be explored</w:t>
      </w:r>
      <w:r w:rsidR="00240098">
        <w:rPr>
          <w:rFonts w:ascii="Bookman Old Style" w:hAnsi="Bookman Old Style" w:cs="Bookman Old Style"/>
          <w:sz w:val="18"/>
          <w:szCs w:val="18"/>
        </w:rPr>
        <w:t xml:space="preserve">.  </w:t>
      </w:r>
      <w:r w:rsidR="0075105B">
        <w:rPr>
          <w:rFonts w:ascii="Bookman Old Style" w:hAnsi="Bookman Old Style" w:cs="Bookman Old Style"/>
          <w:b/>
          <w:bCs/>
          <w:sz w:val="16"/>
          <w:szCs w:val="16"/>
        </w:rPr>
        <w:t>[276/7]</w:t>
      </w:r>
    </w:p>
    <w:p w14:paraId="49C2B3DD" w14:textId="77777777" w:rsidR="00FD273C" w:rsidRDefault="00FD273C" w:rsidP="004249BC">
      <w:pPr>
        <w:pStyle w:val="Style5"/>
        <w:spacing w:before="80" w:after="80"/>
        <w:ind w:right="0" w:firstLine="216"/>
        <w:jc w:val="left"/>
        <w:rPr>
          <w:rStyle w:val="CharacterStyle3"/>
        </w:rPr>
      </w:pPr>
      <w:r>
        <w:rPr>
          <w:rStyle w:val="CharacterStyle3"/>
          <w:spacing w:val="6"/>
        </w:rPr>
        <w:t xml:space="preserve">If learning is the key factor in the translation of psychological potentialities into actuality, then </w:t>
      </w:r>
      <w:r w:rsidRPr="00DC1250">
        <w:rPr>
          <w:rStyle w:val="CharacterStyle3"/>
          <w:b/>
          <w:i/>
          <w:iCs/>
          <w:spacing w:val="6"/>
        </w:rPr>
        <w:t>learning</w:t>
      </w:r>
      <w:r>
        <w:rPr>
          <w:rStyle w:val="CharacterStyle3"/>
          <w:i/>
          <w:iCs/>
          <w:spacing w:val="6"/>
        </w:rPr>
        <w:t xml:space="preserve"> </w:t>
      </w:r>
      <w:r>
        <w:rPr>
          <w:rStyle w:val="CharacterStyle3"/>
          <w:spacing w:val="6"/>
        </w:rPr>
        <w:t xml:space="preserve">is the </w:t>
      </w:r>
      <w:r w:rsidRPr="00DC1250">
        <w:rPr>
          <w:rStyle w:val="CharacterStyle3"/>
          <w:b/>
          <w:i/>
          <w:iCs/>
          <w:spacing w:val="6"/>
        </w:rPr>
        <w:t>essential creative process</w:t>
      </w:r>
      <w:r>
        <w:rPr>
          <w:rStyle w:val="CharacterStyle3"/>
          <w:i/>
          <w:iCs/>
          <w:spacing w:val="6"/>
        </w:rPr>
        <w:t xml:space="preserve"> </w:t>
      </w:r>
      <w:r>
        <w:rPr>
          <w:rStyle w:val="CharacterStyle3"/>
          <w:spacing w:val="6"/>
        </w:rPr>
        <w:t xml:space="preserve">around which the process </w:t>
      </w:r>
      <w:r>
        <w:rPr>
          <w:rStyle w:val="CharacterStyle3"/>
        </w:rPr>
        <w:t>curriculum should be developed</w:t>
      </w:r>
      <w:r w:rsidR="00240098">
        <w:rPr>
          <w:rStyle w:val="CharacterStyle3"/>
        </w:rPr>
        <w:t xml:space="preserve">.  </w:t>
      </w:r>
      <w:r>
        <w:rPr>
          <w:rStyle w:val="CharacterStyle3"/>
        </w:rPr>
        <w:t xml:space="preserve">Thus, understanding the nature of learning is for all </w:t>
      </w:r>
      <w:r>
        <w:rPr>
          <w:rStyle w:val="CharacterStyle3"/>
          <w:spacing w:val="3"/>
        </w:rPr>
        <w:t xml:space="preserve">practical purposes the same as understanding the nature of process and a prerequisite </w:t>
      </w:r>
      <w:r>
        <w:rPr>
          <w:rStyle w:val="CharacterStyle3"/>
        </w:rPr>
        <w:t>to the development of a process curriculum.</w:t>
      </w:r>
    </w:p>
    <w:p w14:paraId="4D7AF622" w14:textId="77777777" w:rsidR="00FD273C" w:rsidRDefault="00FD273C" w:rsidP="004249BC">
      <w:pPr>
        <w:pStyle w:val="Style5"/>
        <w:spacing w:before="80" w:after="80"/>
        <w:ind w:right="0" w:firstLine="216"/>
        <w:jc w:val="left"/>
        <w:rPr>
          <w:rStyle w:val="CharacterStyle3"/>
        </w:rPr>
      </w:pPr>
      <w:r>
        <w:rPr>
          <w:rStyle w:val="CharacterStyle3"/>
          <w:spacing w:val="6"/>
        </w:rPr>
        <w:t xml:space="preserve">We conducted an extensive review and analysis of all major learning theories in </w:t>
      </w:r>
      <w:r>
        <w:rPr>
          <w:rStyle w:val="CharacterStyle3"/>
          <w:spacing w:val="8"/>
        </w:rPr>
        <w:t xml:space="preserve">hope of distilling from them a common denominator that would shed light on the </w:t>
      </w:r>
      <w:r>
        <w:rPr>
          <w:rStyle w:val="CharacterStyle3"/>
          <w:spacing w:val="6"/>
        </w:rPr>
        <w:t>nature of learning and lead to a fuller understanding of process</w:t>
      </w:r>
      <w:r w:rsidR="00240098">
        <w:rPr>
          <w:rStyle w:val="CharacterStyle3"/>
          <w:spacing w:val="6"/>
        </w:rPr>
        <w:t xml:space="preserve">.  </w:t>
      </w:r>
      <w:r>
        <w:rPr>
          <w:rStyle w:val="CharacterStyle3"/>
          <w:spacing w:val="6"/>
        </w:rPr>
        <w:t xml:space="preserve">After an intensive </w:t>
      </w:r>
      <w:r>
        <w:rPr>
          <w:rStyle w:val="CharacterStyle3"/>
          <w:spacing w:val="3"/>
        </w:rPr>
        <w:t>effort at comparative analysis, we finally arrived at the following definition</w:t>
      </w:r>
      <w:r w:rsidR="00240098">
        <w:rPr>
          <w:rStyle w:val="CharacterStyle3"/>
          <w:spacing w:val="3"/>
        </w:rPr>
        <w:t xml:space="preserve">:  </w:t>
      </w:r>
      <w:r>
        <w:rPr>
          <w:rStyle w:val="CharacterStyle3"/>
          <w:spacing w:val="3"/>
        </w:rPr>
        <w:t xml:space="preserve">learning </w:t>
      </w:r>
      <w:r>
        <w:rPr>
          <w:rStyle w:val="CharacterStyle3"/>
          <w:spacing w:val="7"/>
        </w:rPr>
        <w:t xml:space="preserve">is the ability of the organism to differentiate experience by breaking it down into </w:t>
      </w:r>
      <w:r>
        <w:rPr>
          <w:rStyle w:val="CharacterStyle3"/>
        </w:rPr>
        <w:t xml:space="preserve">contrastable </w:t>
      </w:r>
      <w:r w:rsidRPr="00252525">
        <w:rPr>
          <w:rStyle w:val="CharacterStyle3"/>
        </w:rPr>
        <w:t>units</w:t>
      </w:r>
      <w:r>
        <w:rPr>
          <w:rStyle w:val="CharacterStyle3"/>
          <w:rFonts w:ascii="Bookman Old Style" w:hAnsi="Bookman Old Style" w:cs="Bookman Old Style"/>
          <w:sz w:val="16"/>
          <w:szCs w:val="16"/>
        </w:rPr>
        <w:t xml:space="preserve">; </w:t>
      </w:r>
      <w:r>
        <w:rPr>
          <w:rStyle w:val="CharacterStyle3"/>
        </w:rPr>
        <w:t>to combine or integrate these contrastable elements in novel ways thereby generating new patterns of movement, perception, thoughts, feelings, and intentions; and to generalize these patterns to new situations.</w:t>
      </w:r>
    </w:p>
    <w:p w14:paraId="01414FD2" w14:textId="77777777" w:rsidR="00FD273C" w:rsidRDefault="00FD273C" w:rsidP="004249BC">
      <w:pPr>
        <w:pStyle w:val="Style5"/>
        <w:spacing w:before="80" w:after="80"/>
        <w:ind w:right="0" w:firstLine="216"/>
        <w:jc w:val="left"/>
        <w:rPr>
          <w:rStyle w:val="CharacterStyle3"/>
        </w:rPr>
      </w:pPr>
      <w:r>
        <w:rPr>
          <w:rStyle w:val="CharacterStyle3"/>
          <w:spacing w:val="10"/>
        </w:rPr>
        <w:t xml:space="preserve">Differentiation, integration, and generalization, then, constitute the essential </w:t>
      </w:r>
      <w:r>
        <w:rPr>
          <w:rStyle w:val="CharacterStyle3"/>
          <w:spacing w:val="3"/>
        </w:rPr>
        <w:t xml:space="preserve">characteristics of process; they depend on the development of particular structures in </w:t>
      </w:r>
      <w:r>
        <w:rPr>
          <w:rStyle w:val="CharacterStyle3"/>
          <w:spacing w:val="5"/>
        </w:rPr>
        <w:t>the brain and are applicable to whatever category of potentiality is being addressed</w:t>
      </w:r>
      <w:r w:rsidR="00240098">
        <w:rPr>
          <w:rStyle w:val="CharacterStyle3"/>
          <w:spacing w:val="5"/>
        </w:rPr>
        <w:t xml:space="preserve">.  </w:t>
      </w:r>
      <w:r w:rsidR="006368C3">
        <w:rPr>
          <w:rStyle w:val="CharacterStyle3"/>
        </w:rPr>
        <w:t xml:space="preserve">For instance, processes pertinent to psychomotor potentialities will concern </w:t>
      </w:r>
      <w:r w:rsidR="006368C3" w:rsidRPr="00E75594">
        <w:rPr>
          <w:rStyle w:val="CharacterStyle3"/>
          <w:b/>
          <w:i/>
          <w:iCs/>
        </w:rPr>
        <w:t>differenti</w:t>
      </w:r>
      <w:r w:rsidR="006368C3" w:rsidRPr="00E75594">
        <w:rPr>
          <w:rStyle w:val="CharacterStyle3"/>
          <w:b/>
          <w:i/>
          <w:iCs/>
          <w:spacing w:val="7"/>
        </w:rPr>
        <w:t>ation</w:t>
      </w:r>
      <w:r w:rsidR="006368C3">
        <w:rPr>
          <w:rStyle w:val="CharacterStyle3"/>
          <w:i/>
          <w:iCs/>
          <w:spacing w:val="7"/>
        </w:rPr>
        <w:t xml:space="preserve"> </w:t>
      </w:r>
      <w:r w:rsidR="006368C3">
        <w:rPr>
          <w:rStyle w:val="CharacterStyle3"/>
          <w:spacing w:val="7"/>
        </w:rPr>
        <w:t xml:space="preserve">of the movements of the various muscles of the body, their </w:t>
      </w:r>
      <w:r w:rsidR="006368C3" w:rsidRPr="00E75594">
        <w:rPr>
          <w:rStyle w:val="CharacterStyle3"/>
          <w:b/>
          <w:i/>
          <w:iCs/>
          <w:spacing w:val="7"/>
        </w:rPr>
        <w:t>integration</w:t>
      </w:r>
      <w:r w:rsidR="006368C3">
        <w:rPr>
          <w:rStyle w:val="CharacterStyle3"/>
          <w:i/>
          <w:iCs/>
          <w:spacing w:val="7"/>
        </w:rPr>
        <w:t xml:space="preserve"> </w:t>
      </w:r>
      <w:r w:rsidR="006368C3">
        <w:rPr>
          <w:rStyle w:val="CharacterStyle3"/>
          <w:spacing w:val="7"/>
        </w:rPr>
        <w:t xml:space="preserve">into </w:t>
      </w:r>
      <w:r w:rsidR="006368C3">
        <w:rPr>
          <w:rStyle w:val="CharacterStyle3"/>
          <w:spacing w:val="10"/>
        </w:rPr>
        <w:t xml:space="preserve">particular movement patterns such as walking, skipping, or swimming, and the </w:t>
      </w:r>
      <w:r w:rsidR="006368C3" w:rsidRPr="00E75594">
        <w:rPr>
          <w:rStyle w:val="CharacterStyle3"/>
          <w:b/>
          <w:i/>
          <w:iCs/>
        </w:rPr>
        <w:t>generalization</w:t>
      </w:r>
      <w:r w:rsidR="006368C3">
        <w:rPr>
          <w:rStyle w:val="CharacterStyle3"/>
          <w:i/>
          <w:iCs/>
        </w:rPr>
        <w:t xml:space="preserve"> </w:t>
      </w:r>
      <w:r w:rsidR="006368C3">
        <w:rPr>
          <w:rStyle w:val="CharacterStyle3"/>
        </w:rPr>
        <w:t>of these patterns to a variety of other situations</w:t>
      </w:r>
      <w:r w:rsidR="00240098">
        <w:rPr>
          <w:rStyle w:val="CharacterStyle3"/>
        </w:rPr>
        <w:t xml:space="preserve">.  </w:t>
      </w:r>
      <w:r>
        <w:rPr>
          <w:rStyle w:val="CharacterStyle3"/>
        </w:rPr>
        <w:t xml:space="preserve">If the process being </w:t>
      </w:r>
      <w:r>
        <w:rPr>
          <w:rStyle w:val="CharacterStyle3"/>
          <w:spacing w:val="3"/>
        </w:rPr>
        <w:t>developed is an important and obvious one, we sometimes refer to it as a stage</w:t>
      </w:r>
      <w:r w:rsidR="00240098">
        <w:rPr>
          <w:rStyle w:val="CharacterStyle3"/>
          <w:spacing w:val="3"/>
        </w:rPr>
        <w:t xml:space="preserve">.  </w:t>
      </w:r>
      <w:r>
        <w:rPr>
          <w:rStyle w:val="CharacterStyle3"/>
          <w:spacing w:val="3"/>
        </w:rPr>
        <w:t xml:space="preserve">When </w:t>
      </w:r>
      <w:r>
        <w:rPr>
          <w:rStyle w:val="CharacterStyle3"/>
        </w:rPr>
        <w:t xml:space="preserve">a child, for example, is learning how to differentiate the movements of muscles which </w:t>
      </w:r>
      <w:r>
        <w:rPr>
          <w:rStyle w:val="CharacterStyle3"/>
          <w:spacing w:val="4"/>
        </w:rPr>
        <w:t xml:space="preserve">then become integrated in a particular way so that locomotion in an upright position </w:t>
      </w:r>
      <w:r>
        <w:rPr>
          <w:rStyle w:val="CharacterStyle3"/>
          <w:spacing w:val="8"/>
        </w:rPr>
        <w:t xml:space="preserve">is possible, we say that the child is at the "walking stage" that was preceded by a </w:t>
      </w:r>
      <w:r>
        <w:rPr>
          <w:rStyle w:val="CharacterStyle3"/>
        </w:rPr>
        <w:t>"crawling stage."</w:t>
      </w:r>
    </w:p>
    <w:p w14:paraId="419FDA1F" w14:textId="1894CA03" w:rsidR="00FD273C" w:rsidRDefault="00FD273C" w:rsidP="004249BC">
      <w:pPr>
        <w:pStyle w:val="Style5"/>
        <w:spacing w:before="80" w:after="80"/>
        <w:ind w:right="0" w:firstLine="216"/>
        <w:jc w:val="left"/>
        <w:rPr>
          <w:rStyle w:val="CharacterStyle3"/>
        </w:rPr>
      </w:pPr>
      <w:r>
        <w:rPr>
          <w:rStyle w:val="CharacterStyle3"/>
        </w:rPr>
        <w:t>Because there is an infinite number of processes, some decision has to be made con</w:t>
      </w:r>
      <w:r>
        <w:rPr>
          <w:rStyle w:val="CharacterStyle3"/>
          <w:spacing w:val="2"/>
        </w:rPr>
        <w:t>cerning which processes are important enough to be included in a process curriculum</w:t>
      </w:r>
      <w:r w:rsidR="00240098">
        <w:rPr>
          <w:rStyle w:val="CharacterStyle3"/>
          <w:spacing w:val="2"/>
        </w:rPr>
        <w:t xml:space="preserve">.  </w:t>
      </w:r>
      <w:r>
        <w:rPr>
          <w:rStyle w:val="CharacterStyle3"/>
          <w:spacing w:val="6"/>
        </w:rPr>
        <w:t xml:space="preserve">Our most difficult tasks continue to be identifying the processes which seem to be </w:t>
      </w:r>
      <w:r>
        <w:rPr>
          <w:rStyle w:val="CharacterStyle3"/>
          <w:spacing w:val="5"/>
        </w:rPr>
        <w:t xml:space="preserve">critical for subsequent major developments, researching them, and expressing them </w:t>
      </w:r>
      <w:r>
        <w:rPr>
          <w:rStyle w:val="CharacterStyle3"/>
        </w:rPr>
        <w:t>as elements in the process curriculum</w:t>
      </w:r>
      <w:r w:rsidR="00240098">
        <w:rPr>
          <w:rStyle w:val="CharacterStyle3"/>
        </w:rPr>
        <w:t xml:space="preserve">.  </w:t>
      </w:r>
      <w:r>
        <w:rPr>
          <w:rStyle w:val="CharacterStyle3"/>
        </w:rPr>
        <w:t>Some processes are evidently essential or pre</w:t>
      </w:r>
      <w:r>
        <w:rPr>
          <w:rStyle w:val="CharacterStyle3"/>
          <w:spacing w:val="5"/>
        </w:rPr>
        <w:t xml:space="preserve">requisite to the development of large numbers of additional processes, while others </w:t>
      </w:r>
      <w:r>
        <w:rPr>
          <w:rStyle w:val="CharacterStyle3"/>
        </w:rPr>
        <w:t>are not</w:t>
      </w:r>
      <w:r w:rsidR="00240098">
        <w:rPr>
          <w:rStyle w:val="CharacterStyle3"/>
        </w:rPr>
        <w:t xml:space="preserve">.  </w:t>
      </w:r>
      <w:r>
        <w:rPr>
          <w:rStyle w:val="CharacterStyle3"/>
        </w:rPr>
        <w:t xml:space="preserve">Taking this as a given, it follows that those processes which lead to the largest </w:t>
      </w:r>
      <w:r>
        <w:rPr>
          <w:rStyle w:val="CharacterStyle3"/>
          <w:spacing w:val="6"/>
        </w:rPr>
        <w:t>number of important subsequent developments</w:t>
      </w:r>
      <w:r w:rsidR="00252525">
        <w:rPr>
          <w:rStyle w:val="CharacterStyle3"/>
          <w:spacing w:val="6"/>
        </w:rPr>
        <w:t>^</w:t>
      </w:r>
      <w:r>
        <w:rPr>
          <w:rStyle w:val="CharacterStyle3"/>
          <w:spacing w:val="6"/>
        </w:rPr>
        <w:t xml:space="preserve"> would be the ones which should be </w:t>
      </w:r>
      <w:r>
        <w:rPr>
          <w:rStyle w:val="CharacterStyle3"/>
        </w:rPr>
        <w:t>first in line for inclusion in the process curriculum</w:t>
      </w:r>
      <w:r w:rsidR="00240098">
        <w:rPr>
          <w:rStyle w:val="CharacterStyle3"/>
        </w:rPr>
        <w:t xml:space="preserve">.  </w:t>
      </w:r>
      <w:r>
        <w:rPr>
          <w:rStyle w:val="CharacterStyle3"/>
        </w:rPr>
        <w:t xml:space="preserve">Degree of probable necessity for </w:t>
      </w:r>
      <w:r>
        <w:rPr>
          <w:rStyle w:val="CharacterStyle3"/>
          <w:spacing w:val="10"/>
        </w:rPr>
        <w:t>subsequent developments</w:t>
      </w:r>
      <w:r w:rsidR="00252525">
        <w:rPr>
          <w:rStyle w:val="CharacterStyle3"/>
          <w:spacing w:val="10"/>
        </w:rPr>
        <w:t>^</w:t>
      </w:r>
      <w:r>
        <w:rPr>
          <w:rStyle w:val="CharacterStyle3"/>
          <w:spacing w:val="10"/>
        </w:rPr>
        <w:t xml:space="preserve"> is one of the basic criteria we applied when deciding </w:t>
      </w:r>
      <w:r>
        <w:rPr>
          <w:rStyle w:val="CharacterStyle3"/>
        </w:rPr>
        <w:t>whether or not to include a particular process in the curriculum.</w:t>
      </w:r>
    </w:p>
    <w:p w14:paraId="2C7F9EE5" w14:textId="77777777" w:rsidR="00FD273C" w:rsidRDefault="00FD273C" w:rsidP="004249BC">
      <w:pPr>
        <w:pStyle w:val="Style5"/>
        <w:spacing w:before="80" w:after="80"/>
        <w:ind w:right="0" w:firstLine="216"/>
        <w:jc w:val="left"/>
        <w:rPr>
          <w:rStyle w:val="CharacterStyle3"/>
        </w:rPr>
      </w:pPr>
      <w:r>
        <w:rPr>
          <w:rStyle w:val="CharacterStyle3"/>
        </w:rPr>
        <w:lastRenderedPageBreak/>
        <w:t xml:space="preserve">We use the word </w:t>
      </w:r>
      <w:r w:rsidRPr="00E16D5F">
        <w:rPr>
          <w:rStyle w:val="CharacterStyle3"/>
          <w:b/>
          <w:i/>
          <w:iCs/>
        </w:rPr>
        <w:t>process</w:t>
      </w:r>
      <w:r>
        <w:rPr>
          <w:rStyle w:val="CharacterStyle3"/>
          <w:i/>
          <w:iCs/>
        </w:rPr>
        <w:t xml:space="preserve"> </w:t>
      </w:r>
      <w:r>
        <w:rPr>
          <w:rStyle w:val="CharacterStyle3"/>
        </w:rPr>
        <w:t xml:space="preserve">to refer to the functioning that is made possible by some </w:t>
      </w:r>
      <w:r>
        <w:rPr>
          <w:rStyle w:val="CharacterStyle3"/>
          <w:spacing w:val="6"/>
        </w:rPr>
        <w:t xml:space="preserve">structure in the brain which is built up out of the organism's particular interactions </w:t>
      </w:r>
      <w:r>
        <w:rPr>
          <w:rStyle w:val="CharacterStyle3"/>
          <w:spacing w:val="9"/>
        </w:rPr>
        <w:t>with particular environments</w:t>
      </w:r>
      <w:r w:rsidR="00240098">
        <w:rPr>
          <w:rStyle w:val="CharacterStyle3"/>
          <w:spacing w:val="9"/>
        </w:rPr>
        <w:t xml:space="preserve">.  </w:t>
      </w:r>
      <w:r>
        <w:rPr>
          <w:rStyle w:val="CharacterStyle3"/>
          <w:spacing w:val="9"/>
        </w:rPr>
        <w:t>Process is not to be confused with activity that is provided for a child</w:t>
      </w:r>
      <w:r w:rsidR="00240098">
        <w:rPr>
          <w:rStyle w:val="CharacterStyle3"/>
          <w:spacing w:val="9"/>
        </w:rPr>
        <w:t xml:space="preserve">.  </w:t>
      </w:r>
      <w:r>
        <w:rPr>
          <w:rStyle w:val="CharacterStyle3"/>
          <w:spacing w:val="9"/>
        </w:rPr>
        <w:t xml:space="preserve">We reserve the phrase </w:t>
      </w:r>
      <w:r w:rsidRPr="00E75594">
        <w:rPr>
          <w:rStyle w:val="CharacterStyle3"/>
          <w:b/>
          <w:i/>
          <w:iCs/>
          <w:spacing w:val="9"/>
        </w:rPr>
        <w:t>interaction with the environment</w:t>
      </w:r>
      <w:r>
        <w:rPr>
          <w:rStyle w:val="CharacterStyle3"/>
          <w:i/>
          <w:iCs/>
          <w:spacing w:val="9"/>
        </w:rPr>
        <w:t xml:space="preserve"> </w:t>
      </w:r>
      <w:r>
        <w:rPr>
          <w:rStyle w:val="CharacterStyle3"/>
          <w:spacing w:val="9"/>
        </w:rPr>
        <w:t xml:space="preserve">to </w:t>
      </w:r>
      <w:r>
        <w:rPr>
          <w:rStyle w:val="CharacterStyle3"/>
          <w:spacing w:val="6"/>
        </w:rPr>
        <w:t>describe what the child does</w:t>
      </w:r>
      <w:r w:rsidR="00240098">
        <w:rPr>
          <w:rStyle w:val="CharacterStyle3"/>
          <w:spacing w:val="6"/>
        </w:rPr>
        <w:t xml:space="preserve">.  </w:t>
      </w:r>
      <w:r>
        <w:rPr>
          <w:rStyle w:val="CharacterStyle3"/>
          <w:spacing w:val="6"/>
        </w:rPr>
        <w:t xml:space="preserve">It is the purpose of the process curriculum to specify </w:t>
      </w:r>
      <w:r>
        <w:rPr>
          <w:rStyle w:val="CharacterStyle3"/>
          <w:spacing w:val="5"/>
        </w:rPr>
        <w:t xml:space="preserve">what kinds of environments and what kinds of interactions with those environments </w:t>
      </w:r>
      <w:r>
        <w:rPr>
          <w:rStyle w:val="CharacterStyle3"/>
        </w:rPr>
        <w:t xml:space="preserve">are necessary for particular structures to emerge, thereby endowing the child with </w:t>
      </w:r>
      <w:r>
        <w:rPr>
          <w:rStyle w:val="CharacterStyle3"/>
          <w:spacing w:val="7"/>
        </w:rPr>
        <w:t>competence to function in terms of their associated processes</w:t>
      </w:r>
      <w:r w:rsidR="00240098">
        <w:rPr>
          <w:rStyle w:val="CharacterStyle3"/>
          <w:spacing w:val="7"/>
        </w:rPr>
        <w:t xml:space="preserve">.  </w:t>
      </w:r>
      <w:r>
        <w:rPr>
          <w:rStyle w:val="CharacterStyle3"/>
          <w:spacing w:val="7"/>
        </w:rPr>
        <w:t xml:space="preserve">We cannot, as yet, </w:t>
      </w:r>
      <w:r>
        <w:rPr>
          <w:rStyle w:val="CharacterStyle3"/>
        </w:rPr>
        <w:t xml:space="preserve">isolate specific anatomical structures in the tissues of the brain and their analogous </w:t>
      </w:r>
      <w:r>
        <w:rPr>
          <w:rStyle w:val="CharacterStyle3"/>
          <w:spacing w:val="10"/>
        </w:rPr>
        <w:t>physiological functions on which the processes depend</w:t>
      </w:r>
      <w:r w:rsidR="00240098">
        <w:rPr>
          <w:rStyle w:val="CharacterStyle3"/>
          <w:spacing w:val="10"/>
        </w:rPr>
        <w:t xml:space="preserve">.  </w:t>
      </w:r>
      <w:r>
        <w:rPr>
          <w:rStyle w:val="CharacterStyle3"/>
          <w:spacing w:val="10"/>
        </w:rPr>
        <w:t xml:space="preserve">We therefore infer the </w:t>
      </w:r>
      <w:r>
        <w:rPr>
          <w:rStyle w:val="CharacterStyle3"/>
        </w:rPr>
        <w:t>presence of the structures and their functioning by patterns of behavior which we can</w:t>
      </w:r>
      <w:r w:rsidR="00544E63">
        <w:rPr>
          <w:rStyle w:val="CharacterStyle3"/>
        </w:rPr>
        <w:t xml:space="preserve"> </w:t>
      </w:r>
      <w:r w:rsidR="0075105B">
        <w:rPr>
          <w:rFonts w:ascii="Bookman Old Style" w:hAnsi="Bookman Old Style" w:cs="Bookman Old Style"/>
          <w:b/>
          <w:bCs/>
          <w:sz w:val="16"/>
          <w:szCs w:val="16"/>
        </w:rPr>
        <w:t xml:space="preserve">[277/8] </w:t>
      </w:r>
      <w:r>
        <w:rPr>
          <w:rStyle w:val="CharacterStyle3"/>
          <w:spacing w:val="3"/>
        </w:rPr>
        <w:t>observe</w:t>
      </w:r>
      <w:r w:rsidR="00240098">
        <w:rPr>
          <w:rStyle w:val="CharacterStyle3"/>
          <w:spacing w:val="3"/>
        </w:rPr>
        <w:t xml:space="preserve">.  </w:t>
      </w:r>
      <w:r>
        <w:rPr>
          <w:rStyle w:val="CharacterStyle3"/>
          <w:spacing w:val="3"/>
        </w:rPr>
        <w:t>However, we should not make the mistake of believing that a given structure is not there if the person does not perform a particular behavior</w:t>
      </w:r>
      <w:r w:rsidR="00240098">
        <w:rPr>
          <w:rStyle w:val="CharacterStyle3"/>
          <w:spacing w:val="3"/>
        </w:rPr>
        <w:t xml:space="preserve">.  </w:t>
      </w:r>
      <w:r>
        <w:rPr>
          <w:rStyle w:val="CharacterStyle3"/>
          <w:spacing w:val="3"/>
        </w:rPr>
        <w:t xml:space="preserve">It is possible to know </w:t>
      </w:r>
      <w:r>
        <w:rPr>
          <w:rStyle w:val="CharacterStyle3"/>
          <w:spacing w:val="7"/>
        </w:rPr>
        <w:t xml:space="preserve">how to do something without ever doing it so that if and when it is done, it is done </w:t>
      </w:r>
      <w:r>
        <w:rPr>
          <w:rStyle w:val="CharacterStyle3"/>
          <w:spacing w:val="4"/>
        </w:rPr>
        <w:t>right the first time</w:t>
      </w:r>
      <w:r w:rsidR="00240098">
        <w:rPr>
          <w:rStyle w:val="CharacterStyle3"/>
          <w:spacing w:val="4"/>
        </w:rPr>
        <w:t xml:space="preserve">.  </w:t>
      </w:r>
      <w:r>
        <w:rPr>
          <w:rStyle w:val="CharacterStyle3"/>
          <w:spacing w:val="4"/>
        </w:rPr>
        <w:t xml:space="preserve">In our view, an excessively behavioristic orientation to learning is </w:t>
      </w:r>
      <w:r>
        <w:rPr>
          <w:rStyle w:val="CharacterStyle3"/>
          <w:spacing w:val="5"/>
        </w:rPr>
        <w:t>like wearing blinders</w:t>
      </w:r>
      <w:r w:rsidR="00240098">
        <w:rPr>
          <w:rStyle w:val="CharacterStyle3"/>
          <w:spacing w:val="5"/>
        </w:rPr>
        <w:t xml:space="preserve">.  </w:t>
      </w:r>
      <w:r>
        <w:rPr>
          <w:rStyle w:val="CharacterStyle3"/>
          <w:spacing w:val="5"/>
        </w:rPr>
        <w:t>Much of what is important about the nature of human develop</w:t>
      </w:r>
      <w:r>
        <w:rPr>
          <w:rStyle w:val="CharacterStyle3"/>
        </w:rPr>
        <w:t>ment and learning is not directly observable, but just because we cannot see it is no justification for believing it does not or cannot exist</w:t>
      </w:r>
      <w:r w:rsidR="00240098">
        <w:rPr>
          <w:rStyle w:val="CharacterStyle3"/>
        </w:rPr>
        <w:t xml:space="preserve">.  </w:t>
      </w:r>
      <w:r>
        <w:rPr>
          <w:rStyle w:val="CharacterStyle3"/>
        </w:rPr>
        <w:t xml:space="preserve">What goes on inside the head is </w:t>
      </w:r>
      <w:r>
        <w:rPr>
          <w:rStyle w:val="CharacterStyle3"/>
          <w:spacing w:val="7"/>
        </w:rPr>
        <w:t>tremendously important for psychology as a science</w:t>
      </w:r>
      <w:r w:rsidR="00240098">
        <w:rPr>
          <w:rStyle w:val="CharacterStyle3"/>
          <w:spacing w:val="7"/>
        </w:rPr>
        <w:t xml:space="preserve">.  </w:t>
      </w:r>
      <w:r>
        <w:rPr>
          <w:rStyle w:val="CharacterStyle3"/>
          <w:spacing w:val="7"/>
        </w:rPr>
        <w:t xml:space="preserve">Thought does not necessarily </w:t>
      </w:r>
      <w:r>
        <w:rPr>
          <w:rStyle w:val="CharacterStyle3"/>
          <w:spacing w:val="8"/>
        </w:rPr>
        <w:t xml:space="preserve">have any immediate or directly related behavioral manifestations; yet few people </w:t>
      </w:r>
      <w:r>
        <w:rPr>
          <w:rStyle w:val="CharacterStyle3"/>
        </w:rPr>
        <w:t>would deny its importance.</w:t>
      </w:r>
    </w:p>
    <w:p w14:paraId="36FF8F02" w14:textId="77777777" w:rsidR="00FD273C" w:rsidRDefault="00FD273C" w:rsidP="004249BC">
      <w:pPr>
        <w:pStyle w:val="Style7"/>
        <w:adjustRightInd/>
        <w:spacing w:before="80" w:after="80"/>
        <w:ind w:left="1296"/>
        <w:rPr>
          <w:b/>
          <w:bCs/>
          <w:sz w:val="22"/>
          <w:szCs w:val="22"/>
        </w:rPr>
      </w:pPr>
      <w:r>
        <w:rPr>
          <w:b/>
          <w:bCs/>
          <w:sz w:val="22"/>
          <w:szCs w:val="22"/>
        </w:rPr>
        <w:t>A Comprehensive Theory of Curriculum</w:t>
      </w:r>
    </w:p>
    <w:p w14:paraId="051E1513" w14:textId="1F169575" w:rsidR="00FD273C" w:rsidRDefault="00FD273C" w:rsidP="004249BC">
      <w:pPr>
        <w:pStyle w:val="Style5"/>
        <w:spacing w:before="80" w:after="80"/>
        <w:ind w:right="0"/>
        <w:jc w:val="left"/>
        <w:rPr>
          <w:rStyle w:val="CharacterStyle3"/>
        </w:rPr>
      </w:pPr>
      <w:r>
        <w:rPr>
          <w:rStyle w:val="CharacterStyle3"/>
          <w:spacing w:val="6"/>
        </w:rPr>
        <w:t xml:space="preserve">Ultimately, any satisfactory theory of curriculum must derive from a superordinate </w:t>
      </w:r>
      <w:r>
        <w:rPr>
          <w:rStyle w:val="CharacterStyle3"/>
          <w:spacing w:val="5"/>
        </w:rPr>
        <w:t xml:space="preserve">theory that explains the nature of the human being whom the curriculum is supposed </w:t>
      </w:r>
      <w:r>
        <w:rPr>
          <w:rStyle w:val="CharacterStyle3"/>
          <w:spacing w:val="9"/>
        </w:rPr>
        <w:t>to serve; thus a curriculum theory cannot be completely independent and autono</w:t>
      </w:r>
      <w:r>
        <w:rPr>
          <w:rStyle w:val="CharacterStyle3"/>
          <w:spacing w:val="5"/>
        </w:rPr>
        <w:t>mous</w:t>
      </w:r>
      <w:r w:rsidR="00240098">
        <w:rPr>
          <w:rStyle w:val="CharacterStyle3"/>
          <w:spacing w:val="5"/>
        </w:rPr>
        <w:t xml:space="preserve">.  </w:t>
      </w:r>
      <w:r>
        <w:rPr>
          <w:rStyle w:val="CharacterStyle3"/>
          <w:spacing w:val="5"/>
        </w:rPr>
        <w:t xml:space="preserve">If it is not derived from a theory of development, it is likely to be unworkable </w:t>
      </w:r>
      <w:r>
        <w:rPr>
          <w:rStyle w:val="CharacterStyle3"/>
        </w:rPr>
        <w:t>because it fails to take into consideration the characteristics of man</w:t>
      </w:r>
      <w:r w:rsidR="00240098">
        <w:rPr>
          <w:rStyle w:val="CharacterStyle3"/>
        </w:rPr>
        <w:t xml:space="preserve">.  </w:t>
      </w:r>
      <w:r>
        <w:rPr>
          <w:rStyle w:val="CharacterStyle3"/>
        </w:rPr>
        <w:t xml:space="preserve">For example, a </w:t>
      </w:r>
      <w:r>
        <w:rPr>
          <w:rStyle w:val="CharacterStyle3"/>
          <w:spacing w:val="12"/>
        </w:rPr>
        <w:t xml:space="preserve">curriculum theory that does not take into consideration characteristics such as </w:t>
      </w:r>
      <w:r>
        <w:rPr>
          <w:rStyle w:val="CharacterStyle3"/>
          <w:spacing w:val="7"/>
        </w:rPr>
        <w:t>interest, motivation, attention, and fatigue, or even more importantly, the develop</w:t>
      </w:r>
      <w:r>
        <w:rPr>
          <w:rStyle w:val="CharacterStyle3"/>
        </w:rPr>
        <w:t>mental characteristics associated with the acquisition of knowledge</w:t>
      </w:r>
      <w:r w:rsidR="00252525">
        <w:rPr>
          <w:rStyle w:val="CharacterStyle3"/>
        </w:rPr>
        <w:t>,</w:t>
      </w:r>
      <w:r>
        <w:rPr>
          <w:rStyle w:val="CharacterStyle3"/>
        </w:rPr>
        <w:t xml:space="preserve"> will be doomed to failure when implemented and will survive only because other parts of the educational system compensate in some way for its deficiencies</w:t>
      </w:r>
      <w:r w:rsidR="00240098">
        <w:rPr>
          <w:rStyle w:val="CharacterStyle3"/>
        </w:rPr>
        <w:t xml:space="preserve">.  </w:t>
      </w:r>
      <w:r>
        <w:rPr>
          <w:rStyle w:val="CharacterStyle3"/>
        </w:rPr>
        <w:t xml:space="preserve">Unfortunately, there has been no </w:t>
      </w:r>
      <w:r>
        <w:rPr>
          <w:rStyle w:val="CharacterStyle3"/>
          <w:spacing w:val="3"/>
        </w:rPr>
        <w:t xml:space="preserve">adequate theory of development from which a satisfactory theory of curriculum might </w:t>
      </w:r>
      <w:r>
        <w:rPr>
          <w:rStyle w:val="CharacterStyle3"/>
          <w:spacing w:val="4"/>
        </w:rPr>
        <w:t>be derived</w:t>
      </w:r>
      <w:r w:rsidR="00240098">
        <w:rPr>
          <w:rStyle w:val="CharacterStyle3"/>
          <w:spacing w:val="4"/>
        </w:rPr>
        <w:t xml:space="preserve">.  </w:t>
      </w:r>
      <w:r>
        <w:rPr>
          <w:rStyle w:val="CharacterStyle3"/>
          <w:spacing w:val="4"/>
        </w:rPr>
        <w:t xml:space="preserve">This accounts for the inability of theorists up to this time to produce such </w:t>
      </w:r>
      <w:r>
        <w:rPr>
          <w:rStyle w:val="CharacterStyle3"/>
        </w:rPr>
        <w:t>a theory of curriculum.</w:t>
      </w:r>
    </w:p>
    <w:p w14:paraId="6E1B291B" w14:textId="77777777" w:rsidR="00FD273C" w:rsidRDefault="00FD273C" w:rsidP="004249BC">
      <w:pPr>
        <w:pStyle w:val="Style5"/>
        <w:spacing w:before="80" w:after="80"/>
        <w:ind w:right="0" w:firstLine="144"/>
        <w:jc w:val="left"/>
        <w:rPr>
          <w:rStyle w:val="CharacterStyle3"/>
        </w:rPr>
      </w:pPr>
      <w:r>
        <w:rPr>
          <w:rStyle w:val="CharacterStyle3"/>
          <w:spacing w:val="3"/>
        </w:rPr>
        <w:t xml:space="preserve">A theory of teaching, like a theory of curriculum, can also only exist as a derivative </w:t>
      </w:r>
      <w:r>
        <w:rPr>
          <w:rStyle w:val="CharacterStyle3"/>
          <w:spacing w:val="5"/>
        </w:rPr>
        <w:t>from a theory of development</w:t>
      </w:r>
      <w:r w:rsidR="00240098">
        <w:rPr>
          <w:rStyle w:val="CharacterStyle3"/>
          <w:spacing w:val="5"/>
        </w:rPr>
        <w:t xml:space="preserve">.  </w:t>
      </w:r>
      <w:r>
        <w:rPr>
          <w:rStyle w:val="CharacterStyle3"/>
          <w:spacing w:val="5"/>
        </w:rPr>
        <w:t xml:space="preserve">To teach is to help children learn; a successful theory </w:t>
      </w:r>
      <w:r>
        <w:rPr>
          <w:rStyle w:val="CharacterStyle3"/>
          <w:spacing w:val="6"/>
        </w:rPr>
        <w:t xml:space="preserve">of teaching must therefore be derived from a theory of development that explicates </w:t>
      </w:r>
      <w:r>
        <w:rPr>
          <w:rStyle w:val="CharacterStyle3"/>
          <w:spacing w:val="3"/>
        </w:rPr>
        <w:t>the nature of learning</w:t>
      </w:r>
      <w:r w:rsidR="00240098">
        <w:rPr>
          <w:rStyle w:val="CharacterStyle3"/>
          <w:spacing w:val="3"/>
        </w:rPr>
        <w:t xml:space="preserve">.  </w:t>
      </w:r>
      <w:r>
        <w:rPr>
          <w:rStyle w:val="CharacterStyle3"/>
          <w:spacing w:val="3"/>
        </w:rPr>
        <w:t>In other words, if somebody is teaching, children must be learn</w:t>
      </w:r>
      <w:r>
        <w:rPr>
          <w:rStyle w:val="CharacterStyle3"/>
          <w:spacing w:val="9"/>
        </w:rPr>
        <w:t xml:space="preserve">ing; if they are not, then we cannot say any teaching is going on (see Streets and </w:t>
      </w:r>
      <w:r>
        <w:rPr>
          <w:rStyle w:val="CharacterStyle3"/>
        </w:rPr>
        <w:t>Jordan).</w:t>
      </w:r>
    </w:p>
    <w:p w14:paraId="2304DB49" w14:textId="77777777" w:rsidR="00FD273C" w:rsidRDefault="00FD273C" w:rsidP="004249BC">
      <w:pPr>
        <w:pStyle w:val="Style5"/>
        <w:spacing w:before="80" w:after="80"/>
        <w:ind w:right="0" w:firstLine="144"/>
        <w:jc w:val="left"/>
        <w:rPr>
          <w:rStyle w:val="CharacterStyle3"/>
        </w:rPr>
      </w:pPr>
      <w:r>
        <w:rPr>
          <w:rStyle w:val="CharacterStyle3"/>
        </w:rPr>
        <w:t>From the Anisa theory of development we have derived compatible theories of cur</w:t>
      </w:r>
      <w:r>
        <w:rPr>
          <w:rStyle w:val="CharacterStyle3"/>
          <w:spacing w:val="3"/>
        </w:rPr>
        <w:t>riculum and teaching</w:t>
      </w:r>
      <w:r w:rsidR="00240098">
        <w:rPr>
          <w:rStyle w:val="CharacterStyle3"/>
          <w:spacing w:val="3"/>
        </w:rPr>
        <w:t xml:space="preserve">.  </w:t>
      </w:r>
      <w:r>
        <w:rPr>
          <w:rStyle w:val="CharacterStyle3"/>
          <w:spacing w:val="3"/>
        </w:rPr>
        <w:t xml:space="preserve">There will no doubt be other theories of development emerging </w:t>
      </w:r>
      <w:r>
        <w:rPr>
          <w:rStyle w:val="CharacterStyle3"/>
        </w:rPr>
        <w:t>in the future, and the Anisa theory will probably undergo perpetual modification and refinement</w:t>
      </w:r>
      <w:r w:rsidR="00240098">
        <w:rPr>
          <w:rStyle w:val="CharacterStyle3"/>
        </w:rPr>
        <w:t xml:space="preserve">.  </w:t>
      </w:r>
      <w:r>
        <w:rPr>
          <w:rStyle w:val="CharacterStyle3"/>
        </w:rPr>
        <w:t xml:space="preserve">However, the present Anisa theories of development and curriculum will </w:t>
      </w:r>
      <w:r>
        <w:rPr>
          <w:rStyle w:val="CharacterStyle3"/>
          <w:spacing w:val="5"/>
        </w:rPr>
        <w:t>suffice for our purposes of explaining a process approach to curriculum and the rela</w:t>
      </w:r>
      <w:r>
        <w:rPr>
          <w:rStyle w:val="CharacterStyle3"/>
        </w:rPr>
        <w:t>tionship of process to content.</w:t>
      </w:r>
    </w:p>
    <w:p w14:paraId="0C5D3758" w14:textId="435CA876" w:rsidR="00FD273C" w:rsidRDefault="00FD273C" w:rsidP="004249BC">
      <w:pPr>
        <w:pStyle w:val="Style7"/>
        <w:adjustRightInd/>
        <w:spacing w:before="80" w:after="80"/>
        <w:ind w:firstLine="144"/>
        <w:rPr>
          <w:rStyle w:val="CharacterStyle3"/>
        </w:rPr>
      </w:pPr>
      <w:r w:rsidRPr="00240098">
        <w:rPr>
          <w:spacing w:val="7"/>
        </w:rPr>
        <w:t>On t</w:t>
      </w:r>
      <w:r>
        <w:rPr>
          <w:spacing w:val="7"/>
        </w:rPr>
        <w:t xml:space="preserve">he propositions set forth by the Anisa theory of development, we based the </w:t>
      </w:r>
      <w:r>
        <w:rPr>
          <w:spacing w:val="5"/>
        </w:rPr>
        <w:t>Anisa theory of curriculum which defines curriculum as two interrelated sets of edu</w:t>
      </w:r>
      <w:r>
        <w:rPr>
          <w:spacing w:val="9"/>
        </w:rPr>
        <w:t xml:space="preserve">cational goals and what children do, usually with the help of peers and adults, to </w:t>
      </w:r>
      <w:r>
        <w:t>achieve those goals</w:t>
      </w:r>
      <w:r w:rsidR="00240098">
        <w:t xml:space="preserve">.  </w:t>
      </w:r>
      <w:r>
        <w:t xml:space="preserve">In essence, curriculum consists of goals and a specification of </w:t>
      </w:r>
      <w:r>
        <w:rPr>
          <w:spacing w:val="3"/>
        </w:rPr>
        <w:t>interactions with particular environments to achieve those goals</w:t>
      </w:r>
      <w:r w:rsidR="00240098">
        <w:rPr>
          <w:spacing w:val="3"/>
        </w:rPr>
        <w:t xml:space="preserve">.  </w:t>
      </w:r>
      <w:r>
        <w:rPr>
          <w:spacing w:val="3"/>
        </w:rPr>
        <w:t xml:space="preserve">For example, one set </w:t>
      </w:r>
      <w:r>
        <w:rPr>
          <w:spacing w:val="4"/>
        </w:rPr>
        <w:lastRenderedPageBreak/>
        <w:t xml:space="preserve">of goals concerns assimilation of information about the world in which we live; they </w:t>
      </w:r>
      <w:r>
        <w:rPr>
          <w:spacing w:val="7"/>
        </w:rPr>
        <w:t>form part of the content curriculum</w:t>
      </w:r>
      <w:r w:rsidR="00240098">
        <w:rPr>
          <w:spacing w:val="7"/>
        </w:rPr>
        <w:t xml:space="preserve">.  </w:t>
      </w:r>
      <w:r>
        <w:rPr>
          <w:spacing w:val="7"/>
        </w:rPr>
        <w:t xml:space="preserve">Culture and direct experience are the primary </w:t>
      </w:r>
      <w:r>
        <w:t>sources of this information, the organization of which rests on the classification of</w:t>
      </w:r>
      <w:r w:rsidR="00544E63">
        <w:t xml:space="preserve"> </w:t>
      </w:r>
      <w:r w:rsidR="0075105B">
        <w:rPr>
          <w:rFonts w:ascii="Bookman Old Style" w:hAnsi="Bookman Old Style" w:cs="Bookman Old Style"/>
          <w:b/>
          <w:bCs/>
          <w:sz w:val="16"/>
          <w:szCs w:val="16"/>
        </w:rPr>
        <w:t xml:space="preserve">[278/9] </w:t>
      </w:r>
      <w:r>
        <w:rPr>
          <w:rStyle w:val="CharacterStyle3"/>
          <w:spacing w:val="7"/>
        </w:rPr>
        <w:t>environments as set forth in the theory of development</w:t>
      </w:r>
      <w:r w:rsidR="00240098">
        <w:rPr>
          <w:rStyle w:val="CharacterStyle3"/>
          <w:spacing w:val="7"/>
        </w:rPr>
        <w:t xml:space="preserve">.  </w:t>
      </w:r>
      <w:r>
        <w:rPr>
          <w:rStyle w:val="CharacterStyle3"/>
          <w:spacing w:val="7"/>
        </w:rPr>
        <w:t>The other set of goals con</w:t>
      </w:r>
      <w:r>
        <w:rPr>
          <w:rStyle w:val="CharacterStyle3"/>
          <w:spacing w:val="10"/>
        </w:rPr>
        <w:t xml:space="preserve">cerns the potentialities of man and the means by which they become actualized </w:t>
      </w:r>
      <w:r>
        <w:rPr>
          <w:rStyle w:val="CharacterStyle3"/>
          <w:spacing w:val="4"/>
        </w:rPr>
        <w:t>through learning; they form part of the process curriculum</w:t>
      </w:r>
      <w:r w:rsidR="00240098">
        <w:rPr>
          <w:rStyle w:val="CharacterStyle3"/>
          <w:spacing w:val="4"/>
        </w:rPr>
        <w:t xml:space="preserve">.  </w:t>
      </w:r>
      <w:r>
        <w:rPr>
          <w:rStyle w:val="CharacterStyle3"/>
          <w:spacing w:val="4"/>
        </w:rPr>
        <w:t>Achieving these two sets of goals (i.e., content and process</w:t>
      </w:r>
      <w:r w:rsidR="00240098">
        <w:rPr>
          <w:rStyle w:val="CharacterStyle3"/>
          <w:spacing w:val="4"/>
        </w:rPr>
        <w:t>)</w:t>
      </w:r>
      <w:r w:rsidR="00F03F0C">
        <w:rPr>
          <w:rStyle w:val="CharacterStyle3"/>
          <w:spacing w:val="4"/>
        </w:rPr>
        <w:t>,</w:t>
      </w:r>
      <w:r w:rsidR="00240098">
        <w:rPr>
          <w:rStyle w:val="CharacterStyle3"/>
          <w:spacing w:val="4"/>
        </w:rPr>
        <w:t xml:space="preserve"> </w:t>
      </w:r>
      <w:r>
        <w:rPr>
          <w:rStyle w:val="CharacterStyle3"/>
          <w:spacing w:val="4"/>
        </w:rPr>
        <w:t>results in the emergence of a personal identity—</w:t>
      </w:r>
      <w:r w:rsidRPr="00E75594">
        <w:rPr>
          <w:rStyle w:val="CharacterStyle3"/>
          <w:b/>
          <w:spacing w:val="4"/>
        </w:rPr>
        <w:t xml:space="preserve">a </w:t>
      </w:r>
      <w:r w:rsidRPr="00E75594">
        <w:rPr>
          <w:rStyle w:val="CharacterStyle3"/>
          <w:b/>
        </w:rPr>
        <w:t>Self</w:t>
      </w:r>
      <w:r w:rsidR="00240098">
        <w:rPr>
          <w:rStyle w:val="CharacterStyle3"/>
        </w:rPr>
        <w:t xml:space="preserve">.  </w:t>
      </w:r>
      <w:r>
        <w:rPr>
          <w:rStyle w:val="CharacterStyle3"/>
        </w:rPr>
        <w:t xml:space="preserve">As this Self gains mastery over its environment and over the processes of its own </w:t>
      </w:r>
      <w:r>
        <w:rPr>
          <w:rStyle w:val="CharacterStyle3"/>
          <w:spacing w:val="3"/>
        </w:rPr>
        <w:t xml:space="preserve">becoming, it can take charge of its own destiny; this is the overarching purpose of the </w:t>
      </w:r>
      <w:r>
        <w:rPr>
          <w:rStyle w:val="CharacterStyle3"/>
        </w:rPr>
        <w:t>Anisa model.</w:t>
      </w:r>
    </w:p>
    <w:p w14:paraId="6F20EACE" w14:textId="77777777" w:rsidR="00FD273C" w:rsidRDefault="00FD273C" w:rsidP="004249BC">
      <w:pPr>
        <w:pStyle w:val="Style5"/>
        <w:spacing w:before="80" w:after="80"/>
        <w:ind w:right="0" w:firstLine="144"/>
        <w:jc w:val="left"/>
        <w:rPr>
          <w:rStyle w:val="CharacterStyle3"/>
        </w:rPr>
      </w:pPr>
      <w:r>
        <w:rPr>
          <w:rStyle w:val="CharacterStyle3"/>
          <w:spacing w:val="9"/>
        </w:rPr>
        <w:t xml:space="preserve">The five categories of potentialities established by the theory of development </w:t>
      </w:r>
      <w:r>
        <w:rPr>
          <w:rStyle w:val="CharacterStyle3"/>
          <w:spacing w:val="5"/>
        </w:rPr>
        <w:t>provide the basic organization of the process curriculum</w:t>
      </w:r>
      <w:r w:rsidR="00240098">
        <w:rPr>
          <w:rStyle w:val="CharacterStyle3"/>
          <w:spacing w:val="5"/>
        </w:rPr>
        <w:t xml:space="preserve">.  </w:t>
      </w:r>
      <w:r>
        <w:rPr>
          <w:rStyle w:val="CharacterStyle3"/>
          <w:spacing w:val="5"/>
        </w:rPr>
        <w:t>Designed to develop com</w:t>
      </w:r>
      <w:r>
        <w:rPr>
          <w:rStyle w:val="CharacterStyle3"/>
          <w:spacing w:val="11"/>
        </w:rPr>
        <w:t xml:space="preserve">petencies in each of these areas, the process curriculum sets the guidelines for </w:t>
      </w:r>
      <w:r>
        <w:rPr>
          <w:rStyle w:val="CharacterStyle3"/>
          <w:spacing w:val="5"/>
        </w:rPr>
        <w:t xml:space="preserve">creating experiences for children that enable them to develop structures in the brain </w:t>
      </w:r>
      <w:r>
        <w:rPr>
          <w:rStyle w:val="CharacterStyle3"/>
          <w:spacing w:val="11"/>
        </w:rPr>
        <w:t xml:space="preserve">which when functioning are evidence that the child has developed a particular </w:t>
      </w:r>
      <w:r>
        <w:rPr>
          <w:rStyle w:val="CharacterStyle3"/>
        </w:rPr>
        <w:t>process</w:t>
      </w:r>
      <w:r w:rsidR="00240098">
        <w:rPr>
          <w:rStyle w:val="CharacterStyle3"/>
        </w:rPr>
        <w:t xml:space="preserve">.  </w:t>
      </w:r>
      <w:r>
        <w:rPr>
          <w:rStyle w:val="CharacterStyle3"/>
        </w:rPr>
        <w:t xml:space="preserve">Each category of potentiality has been broken down into the processes which </w:t>
      </w:r>
      <w:r>
        <w:rPr>
          <w:rStyle w:val="CharacterStyle3"/>
          <w:spacing w:val="8"/>
        </w:rPr>
        <w:t>underlie learning competence in that area</w:t>
      </w:r>
      <w:r w:rsidR="00240098">
        <w:rPr>
          <w:rStyle w:val="CharacterStyle3"/>
          <w:spacing w:val="8"/>
        </w:rPr>
        <w:t xml:space="preserve">.  </w:t>
      </w:r>
      <w:r>
        <w:rPr>
          <w:rStyle w:val="CharacterStyle3"/>
          <w:spacing w:val="8"/>
        </w:rPr>
        <w:t xml:space="preserve">All of the processes, regardless of the </w:t>
      </w:r>
      <w:r>
        <w:rPr>
          <w:rStyle w:val="CharacterStyle3"/>
          <w:spacing w:val="6"/>
        </w:rPr>
        <w:t>category of potentiality to which they are related, are comprised of differentiation, integration, and generalization in some combination or another</w:t>
      </w:r>
      <w:r w:rsidR="00240098">
        <w:rPr>
          <w:rStyle w:val="CharacterStyle3"/>
          <w:spacing w:val="6"/>
        </w:rPr>
        <w:t xml:space="preserve">.  </w:t>
      </w:r>
      <w:r>
        <w:rPr>
          <w:rStyle w:val="CharacterStyle3"/>
          <w:spacing w:val="6"/>
        </w:rPr>
        <w:t xml:space="preserve">The emphasis of a </w:t>
      </w:r>
      <w:r>
        <w:rPr>
          <w:rStyle w:val="CharacterStyle3"/>
          <w:spacing w:val="12"/>
        </w:rPr>
        <w:t>process curriculum is on the "how" as opposed to the "what" of a content cur</w:t>
      </w:r>
      <w:r>
        <w:rPr>
          <w:rStyle w:val="CharacterStyle3"/>
          <w:spacing w:val="6"/>
        </w:rPr>
        <w:t>riculum</w:t>
      </w:r>
      <w:r w:rsidR="00240098">
        <w:rPr>
          <w:rStyle w:val="CharacterStyle3"/>
          <w:spacing w:val="6"/>
        </w:rPr>
        <w:t xml:space="preserve">.  </w:t>
      </w:r>
      <w:r>
        <w:rPr>
          <w:rStyle w:val="CharacterStyle3"/>
          <w:spacing w:val="6"/>
        </w:rPr>
        <w:t xml:space="preserve">For instance, the content curriculum may focus on </w:t>
      </w:r>
      <w:r w:rsidRPr="00E75594">
        <w:rPr>
          <w:rStyle w:val="CharacterStyle3"/>
          <w:b/>
          <w:i/>
          <w:iCs/>
          <w:spacing w:val="6"/>
        </w:rPr>
        <w:t>what</w:t>
      </w:r>
      <w:r>
        <w:rPr>
          <w:rStyle w:val="CharacterStyle3"/>
          <w:i/>
          <w:iCs/>
          <w:spacing w:val="6"/>
        </w:rPr>
        <w:t xml:space="preserve"> </w:t>
      </w:r>
      <w:r>
        <w:rPr>
          <w:rStyle w:val="CharacterStyle3"/>
          <w:spacing w:val="6"/>
        </w:rPr>
        <w:t xml:space="preserve">a child should be thinking about whereas the process curriculum focuses on enabling a child to learn </w:t>
      </w:r>
      <w:r w:rsidRPr="00E75594">
        <w:rPr>
          <w:rStyle w:val="CharacterStyle3"/>
          <w:b/>
          <w:i/>
          <w:iCs/>
          <w:spacing w:val="3"/>
        </w:rPr>
        <w:t>how</w:t>
      </w:r>
      <w:r>
        <w:rPr>
          <w:rStyle w:val="CharacterStyle3"/>
          <w:i/>
          <w:iCs/>
          <w:spacing w:val="3"/>
        </w:rPr>
        <w:t xml:space="preserve"> </w:t>
      </w:r>
      <w:r>
        <w:rPr>
          <w:rStyle w:val="CharacterStyle3"/>
          <w:spacing w:val="3"/>
        </w:rPr>
        <w:t>to think</w:t>
      </w:r>
      <w:r w:rsidR="00240098">
        <w:rPr>
          <w:rStyle w:val="CharacterStyle3"/>
          <w:spacing w:val="3"/>
        </w:rPr>
        <w:t xml:space="preserve">.  </w:t>
      </w:r>
      <w:r>
        <w:rPr>
          <w:rStyle w:val="CharacterStyle3"/>
          <w:spacing w:val="3"/>
        </w:rPr>
        <w:t xml:space="preserve">The process curriculum of the Anisa model is thus organized to enable a </w:t>
      </w:r>
      <w:r>
        <w:rPr>
          <w:rStyle w:val="CharacterStyle3"/>
        </w:rPr>
        <w:t xml:space="preserve">child to know </w:t>
      </w:r>
      <w:r w:rsidRPr="00E75594">
        <w:rPr>
          <w:rStyle w:val="CharacterStyle3"/>
          <w:b/>
          <w:i/>
          <w:iCs/>
        </w:rPr>
        <w:t>how</w:t>
      </w:r>
      <w:r>
        <w:rPr>
          <w:rStyle w:val="CharacterStyle3"/>
          <w:i/>
          <w:iCs/>
        </w:rPr>
        <w:t xml:space="preserve"> </w:t>
      </w:r>
      <w:r>
        <w:rPr>
          <w:rStyle w:val="CharacterStyle3"/>
        </w:rPr>
        <w:t xml:space="preserve">to move his muscles and gain maximum control over them, </w:t>
      </w:r>
      <w:r w:rsidRPr="00E75594">
        <w:rPr>
          <w:rStyle w:val="CharacterStyle3"/>
          <w:b/>
          <w:i/>
        </w:rPr>
        <w:t>how</w:t>
      </w:r>
      <w:r>
        <w:rPr>
          <w:rStyle w:val="CharacterStyle3"/>
        </w:rPr>
        <w:t xml:space="preserve"> to </w:t>
      </w:r>
      <w:r>
        <w:rPr>
          <w:rStyle w:val="CharacterStyle3"/>
          <w:spacing w:val="4"/>
        </w:rPr>
        <w:t xml:space="preserve">perceive, </w:t>
      </w:r>
      <w:r w:rsidRPr="00E75594">
        <w:rPr>
          <w:rStyle w:val="CharacterStyle3"/>
          <w:b/>
          <w:i/>
          <w:iCs/>
          <w:spacing w:val="4"/>
        </w:rPr>
        <w:t>how</w:t>
      </w:r>
      <w:r>
        <w:rPr>
          <w:rStyle w:val="CharacterStyle3"/>
          <w:i/>
          <w:iCs/>
          <w:spacing w:val="4"/>
        </w:rPr>
        <w:t xml:space="preserve"> </w:t>
      </w:r>
      <w:r>
        <w:rPr>
          <w:rStyle w:val="CharacterStyle3"/>
          <w:spacing w:val="4"/>
        </w:rPr>
        <w:t xml:space="preserve">to think, </w:t>
      </w:r>
      <w:r w:rsidRPr="00E75594">
        <w:rPr>
          <w:rStyle w:val="CharacterStyle3"/>
          <w:b/>
          <w:i/>
          <w:iCs/>
          <w:spacing w:val="4"/>
        </w:rPr>
        <w:t>how</w:t>
      </w:r>
      <w:r>
        <w:rPr>
          <w:rStyle w:val="CharacterStyle3"/>
          <w:i/>
          <w:iCs/>
          <w:spacing w:val="4"/>
        </w:rPr>
        <w:t xml:space="preserve"> </w:t>
      </w:r>
      <w:r>
        <w:rPr>
          <w:rStyle w:val="CharacterStyle3"/>
          <w:spacing w:val="4"/>
        </w:rPr>
        <w:t xml:space="preserve">to feel, and </w:t>
      </w:r>
      <w:r w:rsidRPr="00E75594">
        <w:rPr>
          <w:rStyle w:val="CharacterStyle3"/>
          <w:b/>
          <w:i/>
          <w:iCs/>
          <w:spacing w:val="4"/>
        </w:rPr>
        <w:t>how</w:t>
      </w:r>
      <w:r>
        <w:rPr>
          <w:rStyle w:val="CharacterStyle3"/>
          <w:i/>
          <w:iCs/>
          <w:spacing w:val="4"/>
        </w:rPr>
        <w:t xml:space="preserve"> </w:t>
      </w:r>
      <w:r>
        <w:rPr>
          <w:rStyle w:val="CharacterStyle3"/>
          <w:spacing w:val="4"/>
        </w:rPr>
        <w:t xml:space="preserve">to formulate intentions and consummate </w:t>
      </w:r>
      <w:r>
        <w:rPr>
          <w:rStyle w:val="CharacterStyle3"/>
        </w:rPr>
        <w:t>them</w:t>
      </w:r>
      <w:r w:rsidR="00240098">
        <w:rPr>
          <w:rStyle w:val="CharacterStyle3"/>
        </w:rPr>
        <w:t xml:space="preserve">.  </w:t>
      </w:r>
      <w:r>
        <w:rPr>
          <w:rStyle w:val="CharacterStyle3"/>
        </w:rPr>
        <w:t xml:space="preserve">As the child masters the basic processes in each of these areas, he becomes a </w:t>
      </w:r>
      <w:r>
        <w:rPr>
          <w:rStyle w:val="CharacterStyle3"/>
          <w:spacing w:val="7"/>
        </w:rPr>
        <w:t xml:space="preserve">competent learner—he learns </w:t>
      </w:r>
      <w:r w:rsidRPr="00E75594">
        <w:rPr>
          <w:rStyle w:val="CharacterStyle3"/>
          <w:b/>
          <w:i/>
          <w:iCs/>
          <w:spacing w:val="7"/>
        </w:rPr>
        <w:t>how</w:t>
      </w:r>
      <w:r>
        <w:rPr>
          <w:rStyle w:val="CharacterStyle3"/>
          <w:i/>
          <w:iCs/>
          <w:spacing w:val="7"/>
        </w:rPr>
        <w:t xml:space="preserve"> </w:t>
      </w:r>
      <w:r>
        <w:rPr>
          <w:rStyle w:val="CharacterStyle3"/>
          <w:spacing w:val="7"/>
        </w:rPr>
        <w:t>to learn</w:t>
      </w:r>
      <w:r w:rsidR="00240098">
        <w:rPr>
          <w:rStyle w:val="CharacterStyle3"/>
          <w:spacing w:val="7"/>
        </w:rPr>
        <w:t xml:space="preserve">.  </w:t>
      </w:r>
      <w:r>
        <w:rPr>
          <w:rStyle w:val="CharacterStyle3"/>
          <w:spacing w:val="7"/>
        </w:rPr>
        <w:t xml:space="preserve">Learning how to learn is therefore the </w:t>
      </w:r>
      <w:r>
        <w:rPr>
          <w:rStyle w:val="CharacterStyle3"/>
          <w:spacing w:val="3"/>
        </w:rPr>
        <w:t xml:space="preserve">basic objective of the process curriculum; it is the means whereby one takes charge of </w:t>
      </w:r>
      <w:r>
        <w:rPr>
          <w:rStyle w:val="CharacterStyle3"/>
        </w:rPr>
        <w:t>one's own becoming.</w:t>
      </w:r>
    </w:p>
    <w:p w14:paraId="5CDCD7BF" w14:textId="77777777" w:rsidR="00FD273C" w:rsidRDefault="00FD273C" w:rsidP="004249BC">
      <w:pPr>
        <w:pStyle w:val="Style7"/>
        <w:adjustRightInd/>
        <w:spacing w:before="80" w:after="80"/>
        <w:ind w:firstLine="144"/>
      </w:pPr>
      <w:r>
        <w:t>It is the function of theory to guide practice toward some end</w:t>
      </w:r>
      <w:r w:rsidR="00240098">
        <w:t xml:space="preserve">.  </w:t>
      </w:r>
      <w:r>
        <w:t xml:space="preserve">That is why the Anisa theory of curriculum not only specifies the ends but sheds light on how they are to be </w:t>
      </w:r>
      <w:r>
        <w:rPr>
          <w:spacing w:val="7"/>
        </w:rPr>
        <w:t>achieved</w:t>
      </w:r>
      <w:r w:rsidR="00240098">
        <w:rPr>
          <w:spacing w:val="7"/>
        </w:rPr>
        <w:t xml:space="preserve">.  </w:t>
      </w:r>
      <w:r>
        <w:rPr>
          <w:spacing w:val="7"/>
        </w:rPr>
        <w:t>This is set forth by the interaction component of the curriculum theory</w:t>
      </w:r>
      <w:r w:rsidR="00240098">
        <w:rPr>
          <w:spacing w:val="7"/>
        </w:rPr>
        <w:t xml:space="preserve">.  </w:t>
      </w:r>
      <w:r>
        <w:rPr>
          <w:spacing w:val="8"/>
        </w:rPr>
        <w:t>Detailed explanations of the content curriculum of the Anisa model and the inter</w:t>
      </w:r>
      <w:r>
        <w:rPr>
          <w:spacing w:val="5"/>
        </w:rPr>
        <w:t>action component are beyond the scope of this chapter</w:t>
      </w:r>
      <w:r w:rsidR="00240098">
        <w:rPr>
          <w:spacing w:val="5"/>
        </w:rPr>
        <w:t xml:space="preserve">.  </w:t>
      </w:r>
      <w:r>
        <w:rPr>
          <w:spacing w:val="5"/>
        </w:rPr>
        <w:t xml:space="preserve">However, it should be noted </w:t>
      </w:r>
      <w:r>
        <w:rPr>
          <w:spacing w:val="6"/>
        </w:rPr>
        <w:t xml:space="preserve">that no curriculum theory can be comprehensive if it does not include both content </w:t>
      </w:r>
      <w:r>
        <w:rPr>
          <w:spacing w:val="2"/>
        </w:rPr>
        <w:t xml:space="preserve">and process goals and specify what the children must do in what kind of environments </w:t>
      </w:r>
      <w:r>
        <w:t>in order to master the processes and assimilate the contents outlined in the goals.</w:t>
      </w:r>
    </w:p>
    <w:p w14:paraId="1F4D9E6B" w14:textId="77777777" w:rsidR="00FD273C" w:rsidRDefault="00FD273C" w:rsidP="004249BC">
      <w:pPr>
        <w:pStyle w:val="Style7"/>
        <w:adjustRightInd/>
        <w:spacing w:before="80" w:after="80"/>
        <w:ind w:left="1224"/>
        <w:rPr>
          <w:b/>
          <w:bCs/>
          <w:sz w:val="22"/>
          <w:szCs w:val="22"/>
        </w:rPr>
      </w:pPr>
      <w:r>
        <w:rPr>
          <w:b/>
          <w:bCs/>
          <w:sz w:val="22"/>
          <w:szCs w:val="22"/>
        </w:rPr>
        <w:t xml:space="preserve">Design </w:t>
      </w:r>
      <w:r w:rsidR="006368C3">
        <w:rPr>
          <w:b/>
          <w:bCs/>
          <w:sz w:val="22"/>
          <w:szCs w:val="22"/>
        </w:rPr>
        <w:t>for a</w:t>
      </w:r>
      <w:r>
        <w:rPr>
          <w:b/>
          <w:bCs/>
          <w:sz w:val="22"/>
          <w:szCs w:val="22"/>
        </w:rPr>
        <w:t xml:space="preserve"> Process Curriculum</w:t>
      </w:r>
    </w:p>
    <w:p w14:paraId="7FC33526" w14:textId="77777777" w:rsidR="00FD273C" w:rsidRDefault="00FD273C" w:rsidP="004249BC">
      <w:pPr>
        <w:pStyle w:val="Style5"/>
        <w:spacing w:before="80" w:after="80"/>
        <w:ind w:right="0"/>
        <w:jc w:val="left"/>
        <w:rPr>
          <w:rStyle w:val="CharacterStyle3"/>
        </w:rPr>
      </w:pPr>
      <w:r>
        <w:rPr>
          <w:rStyle w:val="CharacterStyle3"/>
        </w:rPr>
        <w:t xml:space="preserve">The major tasks in designing the Anisa process curriculum were to identify the basic </w:t>
      </w:r>
      <w:r>
        <w:rPr>
          <w:rStyle w:val="CharacterStyle3"/>
          <w:spacing w:val="5"/>
        </w:rPr>
        <w:t>processes that make up learning competence in each of the five categories of poten</w:t>
      </w:r>
      <w:r>
        <w:rPr>
          <w:rStyle w:val="CharacterStyle3"/>
          <w:spacing w:val="9"/>
        </w:rPr>
        <w:t xml:space="preserve">tialities and to determine what interactions with what kinds of environments are </w:t>
      </w:r>
      <w:r>
        <w:rPr>
          <w:rStyle w:val="CharacterStyle3"/>
          <w:spacing w:val="7"/>
        </w:rPr>
        <w:t>necessary to internalize them</w:t>
      </w:r>
      <w:r w:rsidR="00240098">
        <w:rPr>
          <w:rStyle w:val="CharacterStyle3"/>
          <w:spacing w:val="7"/>
        </w:rPr>
        <w:t xml:space="preserve">.  </w:t>
      </w:r>
      <w:r>
        <w:rPr>
          <w:rStyle w:val="CharacterStyle3"/>
          <w:spacing w:val="7"/>
        </w:rPr>
        <w:t>In the following sections, a selected number of pro</w:t>
      </w:r>
      <w:r>
        <w:rPr>
          <w:rStyle w:val="CharacterStyle3"/>
          <w:spacing w:val="5"/>
        </w:rPr>
        <w:t>cesses from each category will be identified and briefly explained</w:t>
      </w:r>
      <w:r w:rsidR="00240098">
        <w:rPr>
          <w:rStyle w:val="CharacterStyle3"/>
          <w:spacing w:val="5"/>
        </w:rPr>
        <w:t xml:space="preserve">.  </w:t>
      </w:r>
      <w:r>
        <w:rPr>
          <w:rStyle w:val="CharacterStyle3"/>
          <w:spacing w:val="5"/>
        </w:rPr>
        <w:t>A few of the pro</w:t>
      </w:r>
      <w:r>
        <w:rPr>
          <w:rStyle w:val="CharacterStyle3"/>
          <w:spacing w:val="11"/>
        </w:rPr>
        <w:t xml:space="preserve">cesses will be treated more fully than the others and serve as examples of how </w:t>
      </w:r>
      <w:r>
        <w:rPr>
          <w:rStyle w:val="CharacterStyle3"/>
          <w:spacing w:val="8"/>
        </w:rPr>
        <w:t>particular activities planned for the children are related to the mastery of the pro</w:t>
      </w:r>
      <w:r>
        <w:rPr>
          <w:rStyle w:val="CharacterStyle3"/>
        </w:rPr>
        <w:t>cesses.</w:t>
      </w:r>
    </w:p>
    <w:p w14:paraId="7EDB018A" w14:textId="77777777" w:rsidR="00983CF1" w:rsidRDefault="00983CF1" w:rsidP="004249BC">
      <w:pPr>
        <w:pStyle w:val="Style5"/>
        <w:spacing w:before="80" w:after="80"/>
        <w:ind w:right="0"/>
        <w:jc w:val="left"/>
        <w:rPr>
          <w:rStyle w:val="CharacterStyle3"/>
        </w:rPr>
      </w:pPr>
      <w:r>
        <w:rPr>
          <w:rFonts w:ascii="Bookman Old Style" w:hAnsi="Bookman Old Style" w:cs="Bookman Old Style"/>
          <w:b/>
          <w:bCs/>
          <w:sz w:val="16"/>
          <w:szCs w:val="16"/>
        </w:rPr>
        <w:t>[279/80]</w:t>
      </w:r>
    </w:p>
    <w:p w14:paraId="32D70C63" w14:textId="77777777" w:rsidR="00FD273C" w:rsidRDefault="00FD273C" w:rsidP="004249BC">
      <w:pPr>
        <w:pStyle w:val="Style7"/>
        <w:adjustRightInd/>
        <w:spacing w:before="80" w:after="80"/>
        <w:ind w:left="1224"/>
        <w:rPr>
          <w:b/>
          <w:bCs/>
          <w:sz w:val="22"/>
          <w:szCs w:val="22"/>
        </w:rPr>
      </w:pPr>
      <w:r>
        <w:rPr>
          <w:b/>
          <w:bCs/>
          <w:sz w:val="22"/>
          <w:szCs w:val="22"/>
        </w:rPr>
        <w:t>The Psychomotor Process Curriculum</w:t>
      </w:r>
    </w:p>
    <w:p w14:paraId="7F02F22D" w14:textId="77777777" w:rsidR="00FD273C" w:rsidRDefault="00FD273C" w:rsidP="004249BC">
      <w:pPr>
        <w:pStyle w:val="Style10"/>
        <w:spacing w:before="80" w:after="80"/>
        <w:ind w:right="0" w:firstLine="0"/>
        <w:jc w:val="left"/>
        <w:rPr>
          <w:rStyle w:val="CharacterStyle4"/>
        </w:rPr>
      </w:pPr>
      <w:r>
        <w:rPr>
          <w:rStyle w:val="CharacterStyle4"/>
        </w:rPr>
        <w:t xml:space="preserve">The general definition of psychomotor competence which follows will provide a </w:t>
      </w:r>
      <w:r>
        <w:rPr>
          <w:rStyle w:val="CharacterStyle4"/>
          <w:spacing w:val="-6"/>
        </w:rPr>
        <w:t xml:space="preserve">framework for understanding each of the processes on which the psychomotor process </w:t>
      </w:r>
      <w:r>
        <w:rPr>
          <w:rStyle w:val="CharacterStyle4"/>
        </w:rPr>
        <w:lastRenderedPageBreak/>
        <w:t>curriculum is based.</w:t>
      </w:r>
    </w:p>
    <w:p w14:paraId="2F119BBD" w14:textId="47A9F7EE" w:rsidR="00FD273C" w:rsidRPr="005F4FA5" w:rsidRDefault="00FD273C" w:rsidP="004249BC">
      <w:pPr>
        <w:pStyle w:val="Style10"/>
        <w:spacing w:before="80" w:after="80"/>
        <w:ind w:left="144" w:right="216" w:firstLine="0"/>
        <w:jc w:val="left"/>
        <w:rPr>
          <w:rStyle w:val="CharacterStyle4"/>
        </w:rPr>
      </w:pPr>
      <w:r w:rsidRPr="005F4FA5">
        <w:rPr>
          <w:rStyle w:val="CharacterStyle4"/>
          <w:spacing w:val="-1"/>
        </w:rPr>
        <w:t xml:space="preserve">Psychomotor competence is an inner awareness of all of the muscles </w:t>
      </w:r>
      <w:r w:rsidR="00E47D19" w:rsidRPr="005F4FA5">
        <w:rPr>
          <w:rStyle w:val="CharacterStyle4"/>
          <w:spacing w:val="-1"/>
        </w:rPr>
        <w:t>(</w:t>
      </w:r>
      <w:r w:rsidRPr="005F4FA5">
        <w:rPr>
          <w:rStyle w:val="CharacterStyle4"/>
          <w:spacing w:val="-1"/>
        </w:rPr>
        <w:t xml:space="preserve">which can come </w:t>
      </w:r>
      <w:r w:rsidRPr="005F4FA5">
        <w:rPr>
          <w:rStyle w:val="CharacterStyle4"/>
          <w:spacing w:val="-2"/>
        </w:rPr>
        <w:t xml:space="preserve">under voluntary control to whatever degree), all of the differentiated movements of body </w:t>
      </w:r>
      <w:r w:rsidRPr="005F4FA5">
        <w:rPr>
          <w:rStyle w:val="CharacterStyle4"/>
          <w:spacing w:val="-1"/>
        </w:rPr>
        <w:t>parts they are capable of effecting, and the ability to execute an infinite variety of com</w:t>
      </w:r>
      <w:r w:rsidRPr="005F4FA5">
        <w:rPr>
          <w:rStyle w:val="CharacterStyle4"/>
          <w:spacing w:val="-2"/>
        </w:rPr>
        <w:t>binations (integrations</w:t>
      </w:r>
      <w:r w:rsidR="00240098" w:rsidRPr="005F4FA5">
        <w:rPr>
          <w:rStyle w:val="CharacterStyle4"/>
          <w:spacing w:val="-2"/>
        </w:rPr>
        <w:t xml:space="preserve">)  </w:t>
      </w:r>
      <w:r w:rsidRPr="005F4FA5">
        <w:rPr>
          <w:rStyle w:val="CharacterStyle4"/>
          <w:spacing w:val="-2"/>
        </w:rPr>
        <w:t xml:space="preserve">of such movements into patterns which express purposes of the </w:t>
      </w:r>
      <w:r w:rsidRPr="005F4FA5">
        <w:rPr>
          <w:rStyle w:val="CharacterStyle4"/>
        </w:rPr>
        <w:t>organism</w:t>
      </w:r>
      <w:r w:rsidR="00240098" w:rsidRPr="005F4FA5">
        <w:rPr>
          <w:rStyle w:val="CharacterStyle4"/>
        </w:rPr>
        <w:t xml:space="preserve">.  </w:t>
      </w:r>
      <w:r w:rsidRPr="005F4FA5">
        <w:rPr>
          <w:rStyle w:val="CharacterStyle4"/>
        </w:rPr>
        <w:t xml:space="preserve">By 'body parts' we mean more than head, limbs, and trunk; included are </w:t>
      </w:r>
      <w:r w:rsidRPr="005F4FA5">
        <w:rPr>
          <w:rStyle w:val="CharacterStyle4"/>
          <w:spacing w:val="-1"/>
        </w:rPr>
        <w:t xml:space="preserve">muscles which control the size of the blood vessels, muscles which move the eyes, the </w:t>
      </w:r>
      <w:r w:rsidRPr="005F4FA5">
        <w:rPr>
          <w:rStyle w:val="CharacterStyle4"/>
        </w:rPr>
        <w:t xml:space="preserve">tongue, the lips, and the bladder and anal sphincters, the muscles producing speech </w:t>
      </w:r>
      <w:r w:rsidRPr="005F4FA5">
        <w:rPr>
          <w:rStyle w:val="CharacterStyle4"/>
          <w:spacing w:val="-2"/>
        </w:rPr>
        <w:t xml:space="preserve">sounds, muscles which comprise the genital organs, and the diaphragm which controls </w:t>
      </w:r>
      <w:r w:rsidRPr="005F4FA5">
        <w:rPr>
          <w:rStyle w:val="CharacterStyle4"/>
        </w:rPr>
        <w:t>breathing</w:t>
      </w:r>
      <w:r w:rsidR="00240098" w:rsidRPr="005F4FA5">
        <w:rPr>
          <w:rStyle w:val="CharacterStyle4"/>
        </w:rPr>
        <w:t xml:space="preserve">. </w:t>
      </w:r>
      <w:r w:rsidRPr="005F4FA5">
        <w:rPr>
          <w:rStyle w:val="CharacterStyle4"/>
        </w:rPr>
        <w:t>(Blane and Jordan)</w:t>
      </w:r>
    </w:p>
    <w:p w14:paraId="51907102" w14:textId="77777777" w:rsidR="00FD273C" w:rsidRPr="0030385F" w:rsidRDefault="00FD273C" w:rsidP="004249BC">
      <w:pPr>
        <w:pStyle w:val="Style10"/>
        <w:spacing w:before="80" w:after="80"/>
        <w:ind w:right="0" w:firstLine="144"/>
        <w:jc w:val="left"/>
        <w:rPr>
          <w:rStyle w:val="CharacterStyle4"/>
          <w:rFonts w:ascii="Times New Roman" w:hAnsi="Times New Roman" w:cs="Times New Roman"/>
          <w:sz w:val="20"/>
          <w:szCs w:val="20"/>
        </w:rPr>
      </w:pPr>
      <w:r w:rsidRPr="0030385F">
        <w:rPr>
          <w:rStyle w:val="CharacterStyle4"/>
          <w:rFonts w:ascii="Times New Roman" w:hAnsi="Times New Roman" w:cs="Times New Roman"/>
          <w:sz w:val="20"/>
          <w:szCs w:val="20"/>
        </w:rPr>
        <w:t xml:space="preserve">Since various muscle movements are patterned to carry out certain functions </w:t>
      </w:r>
      <w:r w:rsidRPr="0030385F">
        <w:rPr>
          <w:rStyle w:val="CharacterStyle4"/>
          <w:rFonts w:ascii="Times New Roman" w:hAnsi="Times New Roman" w:cs="Times New Roman"/>
          <w:spacing w:val="-3"/>
          <w:sz w:val="20"/>
          <w:szCs w:val="20"/>
        </w:rPr>
        <w:t>associated with different bodily systems, we have organized the basic process under</w:t>
      </w:r>
      <w:r w:rsidRPr="0030385F">
        <w:rPr>
          <w:rStyle w:val="CharacterStyle4"/>
          <w:rFonts w:ascii="Times New Roman" w:hAnsi="Times New Roman" w:cs="Times New Roman"/>
          <w:sz w:val="20"/>
          <w:szCs w:val="20"/>
        </w:rPr>
        <w:t>lying psychomotor competence in terms of these systems.</w:t>
      </w:r>
    </w:p>
    <w:p w14:paraId="2D4C4147" w14:textId="77777777" w:rsidR="00FD273C" w:rsidRPr="0030385F" w:rsidRDefault="00FD273C" w:rsidP="004249BC">
      <w:pPr>
        <w:pStyle w:val="Style11"/>
        <w:spacing w:before="80" w:after="80"/>
        <w:rPr>
          <w:rStyle w:val="CharacterStyle4"/>
          <w:rFonts w:ascii="Times New Roman" w:hAnsi="Times New Roman" w:cs="Times New Roman"/>
          <w:i/>
          <w:iCs/>
          <w:sz w:val="20"/>
          <w:szCs w:val="20"/>
        </w:rPr>
      </w:pPr>
      <w:r w:rsidRPr="0030385F">
        <w:rPr>
          <w:rStyle w:val="CharacterStyle4"/>
          <w:rFonts w:ascii="Times New Roman" w:hAnsi="Times New Roman" w:cs="Times New Roman"/>
          <w:i/>
          <w:iCs/>
          <w:sz w:val="20"/>
          <w:szCs w:val="20"/>
        </w:rPr>
        <w:t>Vital Functions Systems</w:t>
      </w:r>
    </w:p>
    <w:p w14:paraId="61711BAE" w14:textId="77777777" w:rsidR="00FD273C" w:rsidRPr="0030385F" w:rsidRDefault="00FD273C" w:rsidP="004249BC">
      <w:pPr>
        <w:pStyle w:val="Style10"/>
        <w:spacing w:before="80" w:after="80"/>
        <w:ind w:right="0" w:firstLine="0"/>
        <w:jc w:val="left"/>
        <w:rPr>
          <w:rStyle w:val="CharacterStyle4"/>
          <w:rFonts w:ascii="Times New Roman" w:hAnsi="Times New Roman" w:cs="Times New Roman"/>
          <w:sz w:val="20"/>
          <w:szCs w:val="20"/>
        </w:rPr>
      </w:pPr>
      <w:r w:rsidRPr="0030385F">
        <w:rPr>
          <w:rStyle w:val="CharacterStyle4"/>
          <w:rFonts w:ascii="Times New Roman" w:hAnsi="Times New Roman" w:cs="Times New Roman"/>
          <w:i/>
          <w:iCs/>
          <w:spacing w:val="11"/>
          <w:sz w:val="20"/>
          <w:szCs w:val="20"/>
        </w:rPr>
        <w:t>Respiratory System.</w:t>
      </w:r>
      <w:r w:rsidR="00240098" w:rsidRPr="0030385F">
        <w:rPr>
          <w:rStyle w:val="CharacterStyle4"/>
          <w:rFonts w:ascii="Times New Roman" w:hAnsi="Times New Roman" w:cs="Times New Roman"/>
          <w:i/>
          <w:iCs/>
          <w:spacing w:val="11"/>
          <w:sz w:val="20"/>
          <w:szCs w:val="20"/>
        </w:rPr>
        <w:t xml:space="preserve">.  </w:t>
      </w:r>
      <w:r w:rsidRPr="0030385F">
        <w:rPr>
          <w:rStyle w:val="CharacterStyle4"/>
          <w:rFonts w:ascii="Times New Roman" w:hAnsi="Times New Roman" w:cs="Times New Roman"/>
          <w:spacing w:val="11"/>
          <w:sz w:val="20"/>
          <w:szCs w:val="20"/>
        </w:rPr>
        <w:t xml:space="preserve">Movement patterns involved in breathing involve the </w:t>
      </w:r>
      <w:r w:rsidRPr="0030385F">
        <w:rPr>
          <w:rStyle w:val="CharacterStyle4"/>
          <w:rFonts w:ascii="Times New Roman" w:hAnsi="Times New Roman" w:cs="Times New Roman"/>
          <w:sz w:val="20"/>
          <w:szCs w:val="20"/>
        </w:rPr>
        <w:t>diaphragm and muscles controlling the movement of the ribs, throat, and nasal passages.</w:t>
      </w:r>
    </w:p>
    <w:p w14:paraId="4B3FC8B6" w14:textId="77777777" w:rsidR="00FD273C" w:rsidRPr="0030385F" w:rsidRDefault="00FD273C" w:rsidP="004249BC">
      <w:pPr>
        <w:pStyle w:val="Style11"/>
        <w:spacing w:before="80" w:after="80"/>
        <w:rPr>
          <w:rStyle w:val="CharacterStyle4"/>
          <w:rFonts w:ascii="Times New Roman" w:hAnsi="Times New Roman" w:cs="Times New Roman"/>
          <w:sz w:val="20"/>
          <w:szCs w:val="20"/>
        </w:rPr>
      </w:pPr>
      <w:r w:rsidRPr="0030385F">
        <w:rPr>
          <w:rStyle w:val="CharacterStyle4"/>
          <w:rFonts w:ascii="Times New Roman" w:hAnsi="Times New Roman" w:cs="Times New Roman"/>
          <w:i/>
          <w:iCs/>
          <w:spacing w:val="-1"/>
          <w:sz w:val="20"/>
          <w:szCs w:val="20"/>
        </w:rPr>
        <w:t>Circulatory System.</w:t>
      </w:r>
      <w:r w:rsidR="00240098" w:rsidRPr="0030385F">
        <w:rPr>
          <w:rStyle w:val="CharacterStyle4"/>
          <w:rFonts w:ascii="Times New Roman" w:hAnsi="Times New Roman" w:cs="Times New Roman"/>
          <w:i/>
          <w:iCs/>
          <w:spacing w:val="-1"/>
          <w:sz w:val="20"/>
          <w:szCs w:val="20"/>
        </w:rPr>
        <w:t xml:space="preserve">.  </w:t>
      </w:r>
      <w:r w:rsidRPr="0030385F">
        <w:rPr>
          <w:rStyle w:val="CharacterStyle4"/>
          <w:rFonts w:ascii="Times New Roman" w:hAnsi="Times New Roman" w:cs="Times New Roman"/>
          <w:spacing w:val="-1"/>
          <w:sz w:val="20"/>
          <w:szCs w:val="20"/>
        </w:rPr>
        <w:t xml:space="preserve">Movement patterns involve cardiac muscle and muscles in the </w:t>
      </w:r>
      <w:r w:rsidRPr="0030385F">
        <w:rPr>
          <w:rStyle w:val="CharacterStyle4"/>
          <w:rFonts w:ascii="Times New Roman" w:hAnsi="Times New Roman" w:cs="Times New Roman"/>
          <w:sz w:val="20"/>
          <w:szCs w:val="20"/>
        </w:rPr>
        <w:t>walls of blood vessels controlling dilation and constriction.</w:t>
      </w:r>
    </w:p>
    <w:p w14:paraId="6903DA89" w14:textId="77777777" w:rsidR="00FD273C" w:rsidRPr="0030385F" w:rsidRDefault="00FD273C" w:rsidP="004249BC">
      <w:pPr>
        <w:pStyle w:val="Style10"/>
        <w:spacing w:before="80" w:after="80"/>
        <w:ind w:right="0" w:firstLine="0"/>
        <w:jc w:val="left"/>
        <w:rPr>
          <w:rStyle w:val="CharacterStyle4"/>
          <w:rFonts w:ascii="Times New Roman" w:hAnsi="Times New Roman" w:cs="Times New Roman"/>
          <w:sz w:val="20"/>
          <w:szCs w:val="20"/>
        </w:rPr>
      </w:pPr>
      <w:r w:rsidRPr="0030385F">
        <w:rPr>
          <w:rStyle w:val="CharacterStyle4"/>
          <w:rFonts w:ascii="Times New Roman" w:hAnsi="Times New Roman" w:cs="Times New Roman"/>
          <w:i/>
          <w:iCs/>
          <w:spacing w:val="-2"/>
          <w:sz w:val="20"/>
          <w:szCs w:val="20"/>
        </w:rPr>
        <w:t>Digestive System.</w:t>
      </w:r>
      <w:r w:rsidR="00240098" w:rsidRPr="0030385F">
        <w:rPr>
          <w:rStyle w:val="CharacterStyle4"/>
          <w:rFonts w:ascii="Times New Roman" w:hAnsi="Times New Roman" w:cs="Times New Roman"/>
          <w:i/>
          <w:iCs/>
          <w:spacing w:val="-2"/>
          <w:sz w:val="20"/>
          <w:szCs w:val="20"/>
        </w:rPr>
        <w:t xml:space="preserve">.  </w:t>
      </w:r>
      <w:r w:rsidRPr="0030385F">
        <w:rPr>
          <w:rStyle w:val="CharacterStyle4"/>
          <w:rFonts w:ascii="Times New Roman" w:hAnsi="Times New Roman" w:cs="Times New Roman"/>
          <w:spacing w:val="-2"/>
          <w:sz w:val="20"/>
          <w:szCs w:val="20"/>
        </w:rPr>
        <w:t xml:space="preserve">Movement patterns involve muscles used in chewing, swallowing, </w:t>
      </w:r>
      <w:r w:rsidRPr="0030385F">
        <w:rPr>
          <w:rStyle w:val="CharacterStyle4"/>
          <w:rFonts w:ascii="Times New Roman" w:hAnsi="Times New Roman" w:cs="Times New Roman"/>
          <w:spacing w:val="-4"/>
          <w:sz w:val="20"/>
          <w:szCs w:val="20"/>
        </w:rPr>
        <w:t xml:space="preserve">carrying the food to the stomach; the actions of the stomach muscles and intestines; </w:t>
      </w:r>
      <w:r w:rsidRPr="0030385F">
        <w:rPr>
          <w:rStyle w:val="CharacterStyle4"/>
          <w:rFonts w:ascii="Times New Roman" w:hAnsi="Times New Roman" w:cs="Times New Roman"/>
          <w:sz w:val="20"/>
          <w:szCs w:val="20"/>
        </w:rPr>
        <w:t>and those involved in elimination.</w:t>
      </w:r>
    </w:p>
    <w:p w14:paraId="53E3B39A" w14:textId="77777777" w:rsidR="00FD273C" w:rsidRPr="0030385F" w:rsidRDefault="00FD273C" w:rsidP="004249BC">
      <w:pPr>
        <w:pStyle w:val="Style11"/>
        <w:spacing w:before="80" w:after="80"/>
        <w:rPr>
          <w:rStyle w:val="CharacterStyle4"/>
          <w:rFonts w:ascii="Times New Roman" w:hAnsi="Times New Roman" w:cs="Times New Roman"/>
          <w:sz w:val="20"/>
          <w:szCs w:val="20"/>
        </w:rPr>
      </w:pPr>
      <w:r w:rsidRPr="0030385F">
        <w:rPr>
          <w:rStyle w:val="CharacterStyle4"/>
          <w:rFonts w:ascii="Times New Roman" w:hAnsi="Times New Roman" w:cs="Times New Roman"/>
          <w:i/>
          <w:iCs/>
          <w:sz w:val="20"/>
          <w:szCs w:val="20"/>
        </w:rPr>
        <w:t>Reproductive System.</w:t>
      </w:r>
      <w:r w:rsidR="00240098" w:rsidRPr="0030385F">
        <w:rPr>
          <w:rStyle w:val="CharacterStyle4"/>
          <w:rFonts w:ascii="Times New Roman" w:hAnsi="Times New Roman" w:cs="Times New Roman"/>
          <w:i/>
          <w:iCs/>
          <w:sz w:val="20"/>
          <w:szCs w:val="20"/>
        </w:rPr>
        <w:t xml:space="preserve">.  </w:t>
      </w:r>
      <w:r w:rsidRPr="0030385F">
        <w:rPr>
          <w:rStyle w:val="CharacterStyle4"/>
          <w:rFonts w:ascii="Times New Roman" w:hAnsi="Times New Roman" w:cs="Times New Roman"/>
          <w:sz w:val="20"/>
          <w:szCs w:val="20"/>
        </w:rPr>
        <w:t>Movement patterns concern muscles of the female and male genitals and muscles in the uterine wall.</w:t>
      </w:r>
    </w:p>
    <w:p w14:paraId="616E021F" w14:textId="77777777" w:rsidR="00FD273C" w:rsidRPr="0030385F" w:rsidRDefault="00FD273C" w:rsidP="004249BC">
      <w:pPr>
        <w:pStyle w:val="Style10"/>
        <w:spacing w:before="80" w:after="80"/>
        <w:ind w:right="0" w:firstLine="144"/>
        <w:jc w:val="left"/>
        <w:rPr>
          <w:rStyle w:val="CharacterStyle4"/>
          <w:rFonts w:ascii="Times New Roman" w:hAnsi="Times New Roman" w:cs="Times New Roman"/>
          <w:sz w:val="20"/>
          <w:szCs w:val="20"/>
        </w:rPr>
      </w:pPr>
      <w:r w:rsidRPr="0030385F">
        <w:rPr>
          <w:rStyle w:val="CharacterStyle4"/>
          <w:rFonts w:ascii="Times New Roman" w:hAnsi="Times New Roman" w:cs="Times New Roman"/>
          <w:spacing w:val="-2"/>
          <w:sz w:val="20"/>
          <w:szCs w:val="20"/>
        </w:rPr>
        <w:t>The movement patterns of all of the muscles involved in these vital functions sys</w:t>
      </w:r>
      <w:r w:rsidRPr="0030385F">
        <w:rPr>
          <w:rStyle w:val="CharacterStyle4"/>
          <w:rFonts w:ascii="Times New Roman" w:hAnsi="Times New Roman" w:cs="Times New Roman"/>
          <w:spacing w:val="-4"/>
          <w:sz w:val="20"/>
          <w:szCs w:val="20"/>
        </w:rPr>
        <w:t xml:space="preserve">tems are largely determined by reflex action and maturation rather than consciously </w:t>
      </w:r>
      <w:r w:rsidRPr="0030385F">
        <w:rPr>
          <w:rStyle w:val="CharacterStyle4"/>
          <w:rFonts w:ascii="Times New Roman" w:hAnsi="Times New Roman" w:cs="Times New Roman"/>
          <w:spacing w:val="-5"/>
          <w:sz w:val="20"/>
          <w:szCs w:val="20"/>
        </w:rPr>
        <w:t>directed learning</w:t>
      </w:r>
      <w:r w:rsidR="00240098" w:rsidRPr="0030385F">
        <w:rPr>
          <w:rStyle w:val="CharacterStyle4"/>
          <w:rFonts w:ascii="Times New Roman" w:hAnsi="Times New Roman" w:cs="Times New Roman"/>
          <w:spacing w:val="-5"/>
          <w:sz w:val="20"/>
          <w:szCs w:val="20"/>
        </w:rPr>
        <w:t xml:space="preserve">.  </w:t>
      </w:r>
      <w:r w:rsidRPr="0030385F">
        <w:rPr>
          <w:rStyle w:val="CharacterStyle4"/>
          <w:rFonts w:ascii="Times New Roman" w:hAnsi="Times New Roman" w:cs="Times New Roman"/>
          <w:spacing w:val="-5"/>
          <w:sz w:val="20"/>
          <w:szCs w:val="20"/>
        </w:rPr>
        <w:t xml:space="preserve">However, there are a variety of exercises that can increase voluntary </w:t>
      </w:r>
      <w:r w:rsidRPr="0030385F">
        <w:rPr>
          <w:rStyle w:val="CharacterStyle4"/>
          <w:rFonts w:ascii="Times New Roman" w:hAnsi="Times New Roman" w:cs="Times New Roman"/>
          <w:spacing w:val="-1"/>
          <w:sz w:val="20"/>
          <w:szCs w:val="20"/>
        </w:rPr>
        <w:t>control over them</w:t>
      </w:r>
      <w:r w:rsidR="00240098" w:rsidRPr="0030385F">
        <w:rPr>
          <w:rStyle w:val="CharacterStyle4"/>
          <w:rFonts w:ascii="Times New Roman" w:hAnsi="Times New Roman" w:cs="Times New Roman"/>
          <w:spacing w:val="-1"/>
          <w:sz w:val="20"/>
          <w:szCs w:val="20"/>
        </w:rPr>
        <w:t xml:space="preserve">.  </w:t>
      </w:r>
      <w:r w:rsidRPr="0030385F">
        <w:rPr>
          <w:rStyle w:val="CharacterStyle4"/>
          <w:rFonts w:ascii="Times New Roman" w:hAnsi="Times New Roman" w:cs="Times New Roman"/>
          <w:spacing w:val="-1"/>
          <w:sz w:val="20"/>
          <w:szCs w:val="20"/>
        </w:rPr>
        <w:t xml:space="preserve">For instance, it is possible for a person to gain control over the </w:t>
      </w:r>
      <w:r w:rsidRPr="0030385F">
        <w:rPr>
          <w:rStyle w:val="CharacterStyle4"/>
          <w:rFonts w:ascii="Times New Roman" w:hAnsi="Times New Roman" w:cs="Times New Roman"/>
          <w:sz w:val="20"/>
          <w:szCs w:val="20"/>
        </w:rPr>
        <w:t xml:space="preserve">muscles in the walls of the blood vessels so that his high blood pressure can be </w:t>
      </w:r>
      <w:r w:rsidRPr="0030385F">
        <w:rPr>
          <w:rStyle w:val="CharacterStyle4"/>
          <w:rFonts w:ascii="Times New Roman" w:hAnsi="Times New Roman" w:cs="Times New Roman"/>
          <w:spacing w:val="-5"/>
          <w:sz w:val="20"/>
          <w:szCs w:val="20"/>
        </w:rPr>
        <w:t>voluntarily reduced through learning how to dilate them</w:t>
      </w:r>
      <w:r w:rsidR="00240098" w:rsidRPr="0030385F">
        <w:rPr>
          <w:rStyle w:val="CharacterStyle4"/>
          <w:rFonts w:ascii="Times New Roman" w:hAnsi="Times New Roman" w:cs="Times New Roman"/>
          <w:spacing w:val="-5"/>
          <w:sz w:val="20"/>
          <w:szCs w:val="20"/>
        </w:rPr>
        <w:t xml:space="preserve">.  </w:t>
      </w:r>
      <w:r w:rsidRPr="0030385F">
        <w:rPr>
          <w:rStyle w:val="CharacterStyle4"/>
          <w:rFonts w:ascii="Times New Roman" w:hAnsi="Times New Roman" w:cs="Times New Roman"/>
          <w:spacing w:val="-5"/>
          <w:sz w:val="20"/>
          <w:szCs w:val="20"/>
        </w:rPr>
        <w:t>Many of the detailed aspects of this part of the Anisa process curriculum have yet to be researched and developed</w:t>
      </w:r>
      <w:r w:rsidR="00240098" w:rsidRPr="0030385F">
        <w:rPr>
          <w:rStyle w:val="CharacterStyle4"/>
          <w:rFonts w:ascii="Times New Roman" w:hAnsi="Times New Roman" w:cs="Times New Roman"/>
          <w:spacing w:val="-5"/>
          <w:sz w:val="20"/>
          <w:szCs w:val="20"/>
        </w:rPr>
        <w:t xml:space="preserve">.  </w:t>
      </w:r>
      <w:r w:rsidRPr="0030385F">
        <w:rPr>
          <w:rStyle w:val="CharacterStyle4"/>
          <w:rFonts w:ascii="Times New Roman" w:hAnsi="Times New Roman" w:cs="Times New Roman"/>
          <w:spacing w:val="-5"/>
          <w:sz w:val="20"/>
          <w:szCs w:val="20"/>
        </w:rPr>
        <w:t>We include them here to demonstrate what comprehensiveness in planning a psycho</w:t>
      </w:r>
      <w:r w:rsidRPr="0030385F">
        <w:rPr>
          <w:rStyle w:val="CharacterStyle4"/>
          <w:rFonts w:ascii="Times New Roman" w:hAnsi="Times New Roman" w:cs="Times New Roman"/>
          <w:sz w:val="20"/>
          <w:szCs w:val="20"/>
        </w:rPr>
        <w:t>motor process curriculum requires.</w:t>
      </w:r>
    </w:p>
    <w:p w14:paraId="54543DAC" w14:textId="77777777" w:rsidR="00FD273C" w:rsidRDefault="00FD273C" w:rsidP="004249BC">
      <w:pPr>
        <w:pStyle w:val="Style11"/>
        <w:spacing w:before="80" w:after="80"/>
        <w:rPr>
          <w:rStyle w:val="CharacterStyle4"/>
          <w:i/>
          <w:iCs/>
          <w:sz w:val="22"/>
          <w:szCs w:val="22"/>
        </w:rPr>
      </w:pPr>
      <w:r>
        <w:rPr>
          <w:rStyle w:val="CharacterStyle4"/>
          <w:i/>
          <w:iCs/>
          <w:sz w:val="22"/>
          <w:szCs w:val="22"/>
        </w:rPr>
        <w:t>Skeletal Muscle System</w:t>
      </w:r>
    </w:p>
    <w:p w14:paraId="3ECEC43B" w14:textId="37214A07" w:rsidR="00FD273C" w:rsidRPr="0030385F" w:rsidRDefault="00544E63" w:rsidP="004249BC">
      <w:pPr>
        <w:pStyle w:val="Style11"/>
        <w:spacing w:before="80" w:after="80"/>
        <w:ind w:right="72"/>
        <w:rPr>
          <w:rFonts w:ascii="Times New Roman" w:hAnsi="Times New Roman" w:cs="Times New Roman"/>
          <w:sz w:val="20"/>
          <w:szCs w:val="20"/>
        </w:rPr>
      </w:pPr>
      <w:r w:rsidRPr="0030385F">
        <w:rPr>
          <w:rStyle w:val="CharacterStyle4"/>
          <w:rFonts w:ascii="Times New Roman" w:hAnsi="Times New Roman" w:cs="Times New Roman"/>
          <w:i/>
          <w:iCs/>
          <w:sz w:val="20"/>
          <w:szCs w:val="20"/>
        </w:rPr>
        <w:t>Balance and posture</w:t>
      </w:r>
      <w:r w:rsidR="00240098" w:rsidRPr="0030385F">
        <w:rPr>
          <w:rStyle w:val="CharacterStyle4"/>
          <w:rFonts w:ascii="Times New Roman" w:hAnsi="Times New Roman" w:cs="Times New Roman"/>
          <w:i/>
          <w:iCs/>
          <w:sz w:val="20"/>
          <w:szCs w:val="20"/>
        </w:rPr>
        <w:t xml:space="preserve">.  </w:t>
      </w:r>
      <w:r w:rsidRPr="0030385F">
        <w:rPr>
          <w:rStyle w:val="CharacterStyle4"/>
          <w:rFonts w:ascii="Times New Roman" w:hAnsi="Times New Roman" w:cs="Times New Roman"/>
          <w:sz w:val="20"/>
          <w:szCs w:val="20"/>
        </w:rPr>
        <w:t>This</w:t>
      </w:r>
      <w:r w:rsidR="00240098" w:rsidRPr="0030385F">
        <w:rPr>
          <w:rStyle w:val="CharacterStyle4"/>
          <w:rFonts w:ascii="Times New Roman" w:hAnsi="Times New Roman" w:cs="Times New Roman"/>
          <w:sz w:val="20"/>
          <w:szCs w:val="20"/>
        </w:rPr>
        <w:t xml:space="preserve"> </w:t>
      </w:r>
      <w:r w:rsidRPr="0030385F">
        <w:rPr>
          <w:rStyle w:val="CharacterStyle4"/>
          <w:rFonts w:ascii="Times New Roman" w:hAnsi="Times New Roman" w:cs="Times New Roman"/>
          <w:sz w:val="20"/>
          <w:szCs w:val="20"/>
        </w:rPr>
        <w:t>refers to the ability to maintain balance and posture through movement accommodations to the forces of gravity while maintaining a</w:t>
      </w:r>
      <w:r w:rsidRPr="0030385F">
        <w:rPr>
          <w:rFonts w:ascii="Times New Roman" w:hAnsi="Times New Roman" w:cs="Times New Roman"/>
          <w:b/>
          <w:bCs/>
          <w:sz w:val="20"/>
          <w:szCs w:val="20"/>
        </w:rPr>
        <w:t xml:space="preserve"> </w:t>
      </w:r>
      <w:r w:rsidR="00983CF1" w:rsidRPr="0030385F">
        <w:rPr>
          <w:rFonts w:ascii="Times New Roman" w:hAnsi="Times New Roman" w:cs="Times New Roman"/>
          <w:b/>
          <w:bCs/>
          <w:sz w:val="20"/>
          <w:szCs w:val="20"/>
        </w:rPr>
        <w:t xml:space="preserve">[280/1] </w:t>
      </w:r>
      <w:r w:rsidR="00FD273C" w:rsidRPr="0030385F">
        <w:rPr>
          <w:rFonts w:ascii="Times New Roman" w:hAnsi="Times New Roman" w:cs="Times New Roman"/>
          <w:sz w:val="20"/>
          <w:szCs w:val="20"/>
        </w:rPr>
        <w:t>position in space</w:t>
      </w:r>
      <w:r w:rsidR="00240098" w:rsidRPr="0030385F">
        <w:rPr>
          <w:rFonts w:ascii="Times New Roman" w:hAnsi="Times New Roman" w:cs="Times New Roman"/>
          <w:sz w:val="20"/>
          <w:szCs w:val="20"/>
        </w:rPr>
        <w:t xml:space="preserve">.  </w:t>
      </w:r>
      <w:r w:rsidR="00FD273C" w:rsidRPr="0030385F">
        <w:rPr>
          <w:rFonts w:ascii="Times New Roman" w:hAnsi="Times New Roman" w:cs="Times New Roman"/>
          <w:sz w:val="20"/>
          <w:szCs w:val="20"/>
        </w:rPr>
        <w:t>Balance and posture are made up of several subprocesses as follows:</w:t>
      </w:r>
    </w:p>
    <w:p w14:paraId="1D4ACF9F" w14:textId="1321B2F5" w:rsidR="00FD273C" w:rsidRPr="0030385F" w:rsidRDefault="00FD273C" w:rsidP="004249BC">
      <w:pPr>
        <w:pStyle w:val="Style6"/>
        <w:numPr>
          <w:ilvl w:val="0"/>
          <w:numId w:val="4"/>
        </w:numPr>
        <w:tabs>
          <w:tab w:val="clear" w:pos="216"/>
          <w:tab w:val="num" w:pos="432"/>
        </w:tabs>
        <w:spacing w:before="80" w:after="80"/>
        <w:ind w:right="0"/>
        <w:jc w:val="left"/>
        <w:rPr>
          <w:rStyle w:val="CharacterStyle3"/>
        </w:rPr>
      </w:pPr>
      <w:r w:rsidRPr="0030385F">
        <w:rPr>
          <w:rStyle w:val="CharacterStyle3"/>
          <w:i/>
          <w:iCs/>
          <w:spacing w:val="8"/>
        </w:rPr>
        <w:t>Verticality—</w:t>
      </w:r>
      <w:r w:rsidRPr="0030385F">
        <w:rPr>
          <w:rStyle w:val="CharacterStyle3"/>
          <w:iCs/>
          <w:spacing w:val="8"/>
        </w:rPr>
        <w:t>One</w:t>
      </w:r>
      <w:r w:rsidRPr="0030385F">
        <w:rPr>
          <w:rStyle w:val="CharacterStyle3"/>
          <w:i/>
          <w:iCs/>
          <w:spacing w:val="8"/>
        </w:rPr>
        <w:t xml:space="preserve"> </w:t>
      </w:r>
      <w:r w:rsidRPr="0030385F">
        <w:rPr>
          <w:rStyle w:val="CharacterStyle3"/>
          <w:spacing w:val="8"/>
        </w:rPr>
        <w:t xml:space="preserve">must have a functional awareness of different muscles and their movements in relationship to the direction of gravity and awareness of </w:t>
      </w:r>
      <w:r w:rsidRPr="0030385F">
        <w:rPr>
          <w:rStyle w:val="CharacterStyle3"/>
          <w:spacing w:val="10"/>
        </w:rPr>
        <w:t>what neural muscular operations (i.e., integrations</w:t>
      </w:r>
      <w:r w:rsidR="00240098" w:rsidRPr="0030385F">
        <w:rPr>
          <w:rStyle w:val="CharacterStyle3"/>
          <w:spacing w:val="10"/>
        </w:rPr>
        <w:t xml:space="preserve">) </w:t>
      </w:r>
      <w:r w:rsidRPr="0030385F">
        <w:rPr>
          <w:rStyle w:val="CharacterStyle3"/>
          <w:spacing w:val="10"/>
        </w:rPr>
        <w:t xml:space="preserve">stabilize the body with </w:t>
      </w:r>
      <w:r w:rsidRPr="0030385F">
        <w:rPr>
          <w:rStyle w:val="CharacterStyle3"/>
        </w:rPr>
        <w:t>reference to this direction (i.e., verticality)</w:t>
      </w:r>
      <w:r w:rsidR="00240098" w:rsidRPr="0030385F">
        <w:rPr>
          <w:rStyle w:val="CharacterStyle3"/>
        </w:rPr>
        <w:t xml:space="preserve">.  </w:t>
      </w:r>
      <w:r w:rsidRPr="0030385F">
        <w:rPr>
          <w:rStyle w:val="CharacterStyle3"/>
        </w:rPr>
        <w:t xml:space="preserve">This includes the awareness of which </w:t>
      </w:r>
      <w:r w:rsidRPr="0030385F">
        <w:rPr>
          <w:rStyle w:val="CharacterStyle3"/>
          <w:spacing w:val="3"/>
        </w:rPr>
        <w:t xml:space="preserve">muscles are down and which ones are up and how to move the required muscles </w:t>
      </w:r>
      <w:r w:rsidRPr="0030385F">
        <w:rPr>
          <w:rStyle w:val="CharacterStyle3"/>
        </w:rPr>
        <w:t>to maintain stability.</w:t>
      </w:r>
    </w:p>
    <w:p w14:paraId="5A0BC57A" w14:textId="0EDB0E44" w:rsidR="00FD273C" w:rsidRPr="0030385F" w:rsidRDefault="00FD273C" w:rsidP="004249BC">
      <w:pPr>
        <w:pStyle w:val="Style6"/>
        <w:numPr>
          <w:ilvl w:val="0"/>
          <w:numId w:val="4"/>
        </w:numPr>
        <w:tabs>
          <w:tab w:val="clear" w:pos="216"/>
          <w:tab w:val="num" w:pos="432"/>
        </w:tabs>
        <w:spacing w:before="80" w:after="80"/>
        <w:ind w:right="0"/>
        <w:jc w:val="left"/>
        <w:rPr>
          <w:rStyle w:val="CharacterStyle3"/>
        </w:rPr>
      </w:pPr>
      <w:r w:rsidRPr="0030385F">
        <w:rPr>
          <w:rStyle w:val="CharacterStyle3"/>
          <w:i/>
          <w:iCs/>
          <w:spacing w:val="5"/>
        </w:rPr>
        <w:t>Laterality—</w:t>
      </w:r>
      <w:r w:rsidRPr="0030385F">
        <w:rPr>
          <w:rStyle w:val="CharacterStyle3"/>
          <w:iCs/>
          <w:spacing w:val="5"/>
        </w:rPr>
        <w:t>This</w:t>
      </w:r>
      <w:r w:rsidRPr="0030385F">
        <w:rPr>
          <w:rStyle w:val="CharacterStyle3"/>
          <w:i/>
          <w:iCs/>
          <w:spacing w:val="5"/>
        </w:rPr>
        <w:t xml:space="preserve"> </w:t>
      </w:r>
      <w:r w:rsidRPr="0030385F">
        <w:rPr>
          <w:rStyle w:val="CharacterStyle3"/>
          <w:spacing w:val="5"/>
        </w:rPr>
        <w:t>refers to a functional awareness that the body has sides</w:t>
      </w:r>
      <w:r w:rsidR="00240098" w:rsidRPr="0030385F">
        <w:rPr>
          <w:rStyle w:val="CharacterStyle3"/>
          <w:spacing w:val="5"/>
        </w:rPr>
        <w:t xml:space="preserve">:  </w:t>
      </w:r>
      <w:r w:rsidRPr="0030385F">
        <w:rPr>
          <w:rStyle w:val="CharacterStyle3"/>
          <w:spacing w:val="5"/>
        </w:rPr>
        <w:t xml:space="preserve">right </w:t>
      </w:r>
      <w:r w:rsidRPr="0030385F">
        <w:rPr>
          <w:rStyle w:val="CharacterStyle3"/>
        </w:rPr>
        <w:t>and left (i.e., symmetrical laterality</w:t>
      </w:r>
      <w:r w:rsidR="00240098" w:rsidRPr="0030385F">
        <w:rPr>
          <w:rStyle w:val="CharacterStyle3"/>
        </w:rPr>
        <w:t xml:space="preserve">) </w:t>
      </w:r>
      <w:r w:rsidRPr="0030385F">
        <w:rPr>
          <w:rStyle w:val="CharacterStyle3"/>
        </w:rPr>
        <w:t>and dorsal and ventral (i.e., asymmetrical laterality).</w:t>
      </w:r>
    </w:p>
    <w:p w14:paraId="10A3B470" w14:textId="77777777" w:rsidR="00FD273C" w:rsidRPr="0030385F" w:rsidRDefault="00FD273C" w:rsidP="004249BC">
      <w:pPr>
        <w:pStyle w:val="Style6"/>
        <w:numPr>
          <w:ilvl w:val="0"/>
          <w:numId w:val="4"/>
        </w:numPr>
        <w:tabs>
          <w:tab w:val="clear" w:pos="216"/>
          <w:tab w:val="num" w:pos="432"/>
        </w:tabs>
        <w:spacing w:before="80" w:after="80"/>
        <w:ind w:right="0"/>
        <w:jc w:val="left"/>
        <w:rPr>
          <w:rStyle w:val="CharacterStyle3"/>
        </w:rPr>
      </w:pPr>
      <w:r w:rsidRPr="0030385F">
        <w:rPr>
          <w:rStyle w:val="CharacterStyle3"/>
          <w:i/>
          <w:iCs/>
          <w:spacing w:val="6"/>
        </w:rPr>
        <w:t>Directionality—</w:t>
      </w:r>
      <w:r w:rsidRPr="0030385F">
        <w:rPr>
          <w:rStyle w:val="CharacterStyle3"/>
          <w:iCs/>
          <w:spacing w:val="6"/>
        </w:rPr>
        <w:t>This</w:t>
      </w:r>
      <w:r w:rsidRPr="0030385F">
        <w:rPr>
          <w:rStyle w:val="CharacterStyle3"/>
          <w:i/>
          <w:iCs/>
          <w:spacing w:val="6"/>
        </w:rPr>
        <w:t xml:space="preserve"> </w:t>
      </w:r>
      <w:r w:rsidRPr="0030385F">
        <w:rPr>
          <w:rStyle w:val="CharacterStyle3"/>
          <w:spacing w:val="6"/>
        </w:rPr>
        <w:t>refers to a functional awareness of the integration of ver</w:t>
      </w:r>
      <w:r w:rsidRPr="0030385F">
        <w:rPr>
          <w:rStyle w:val="CharacterStyle3"/>
          <w:spacing w:val="7"/>
        </w:rPr>
        <w:t xml:space="preserve">ticality and laterality and their corresponding movement patterns to maintain </w:t>
      </w:r>
      <w:r w:rsidRPr="0030385F">
        <w:rPr>
          <w:rStyle w:val="CharacterStyle3"/>
          <w:spacing w:val="4"/>
        </w:rPr>
        <w:t>the organism in its relationship to the forces of gravity</w:t>
      </w:r>
      <w:r w:rsidR="00240098" w:rsidRPr="0030385F">
        <w:rPr>
          <w:rStyle w:val="CharacterStyle3"/>
          <w:spacing w:val="4"/>
        </w:rPr>
        <w:t xml:space="preserve">.  </w:t>
      </w:r>
      <w:r w:rsidRPr="0030385F">
        <w:rPr>
          <w:rStyle w:val="CharacterStyle3"/>
          <w:spacing w:val="4"/>
        </w:rPr>
        <w:t>Different combinations of verticality and laterality are reflected in movement patterns which are recog</w:t>
      </w:r>
      <w:r w:rsidRPr="0030385F">
        <w:rPr>
          <w:rStyle w:val="CharacterStyle3"/>
          <w:spacing w:val="3"/>
        </w:rPr>
        <w:t>nized as sitting, lying down, bending over, standing, kneeling, etc</w:t>
      </w:r>
      <w:r w:rsidR="00240098" w:rsidRPr="0030385F">
        <w:rPr>
          <w:rStyle w:val="CharacterStyle3"/>
          <w:spacing w:val="3"/>
        </w:rPr>
        <w:t xml:space="preserve">.  </w:t>
      </w:r>
      <w:r w:rsidRPr="0030385F">
        <w:rPr>
          <w:rStyle w:val="CharacterStyle3"/>
          <w:spacing w:val="3"/>
        </w:rPr>
        <w:lastRenderedPageBreak/>
        <w:t xml:space="preserve">Directionality </w:t>
      </w:r>
      <w:r w:rsidRPr="0030385F">
        <w:rPr>
          <w:rStyle w:val="CharacterStyle3"/>
        </w:rPr>
        <w:t>does not include movement from one locality to another.</w:t>
      </w:r>
    </w:p>
    <w:p w14:paraId="734DDB5D" w14:textId="04BEEF18" w:rsidR="00FD273C" w:rsidRPr="0030385F" w:rsidRDefault="00FD273C" w:rsidP="004249BC">
      <w:pPr>
        <w:pStyle w:val="Style7"/>
        <w:adjustRightInd/>
        <w:spacing w:before="80" w:after="80"/>
      </w:pPr>
      <w:r w:rsidRPr="0030385F">
        <w:rPr>
          <w:i/>
          <w:iCs/>
          <w:spacing w:val="8"/>
        </w:rPr>
        <w:t>Locomotion</w:t>
      </w:r>
      <w:r w:rsidR="00240098" w:rsidRPr="0030385F">
        <w:rPr>
          <w:i/>
          <w:iCs/>
          <w:spacing w:val="8"/>
        </w:rPr>
        <w:t xml:space="preserve">.  </w:t>
      </w:r>
      <w:r w:rsidRPr="0030385F">
        <w:rPr>
          <w:spacing w:val="8"/>
        </w:rPr>
        <w:t xml:space="preserve">This refers to the ability to execute a series of muscular movements </w:t>
      </w:r>
      <w:r w:rsidRPr="0030385F">
        <w:rPr>
          <w:spacing w:val="4"/>
        </w:rPr>
        <w:t xml:space="preserve">which carries the whole organism through space over time while maintaining balance </w:t>
      </w:r>
      <w:r w:rsidRPr="0030385F">
        <w:t>and posture</w:t>
      </w:r>
      <w:r w:rsidR="00240098" w:rsidRPr="0030385F">
        <w:t xml:space="preserve">.  </w:t>
      </w:r>
      <w:r w:rsidRPr="0030385F">
        <w:t>The subprocesses of locomotion are</w:t>
      </w:r>
      <w:r w:rsidR="00E47D19" w:rsidRPr="0030385F">
        <w:t>:</w:t>
      </w:r>
    </w:p>
    <w:p w14:paraId="0CE58536" w14:textId="77777777" w:rsidR="00FD273C" w:rsidRPr="0030385F" w:rsidRDefault="00FD273C" w:rsidP="004249BC">
      <w:pPr>
        <w:pStyle w:val="Style12"/>
        <w:numPr>
          <w:ilvl w:val="0"/>
          <w:numId w:val="5"/>
        </w:numPr>
        <w:tabs>
          <w:tab w:val="clear" w:pos="288"/>
          <w:tab w:val="num" w:pos="432"/>
        </w:tabs>
        <w:spacing w:before="80" w:after="80"/>
        <w:rPr>
          <w:rStyle w:val="CharacterStyle3"/>
        </w:rPr>
      </w:pPr>
      <w:r w:rsidRPr="0030385F">
        <w:rPr>
          <w:rStyle w:val="CharacterStyle3"/>
          <w:i/>
          <w:iCs/>
          <w:spacing w:val="7"/>
        </w:rPr>
        <w:t>Sequence—</w:t>
      </w:r>
      <w:r w:rsidRPr="0030385F">
        <w:rPr>
          <w:rStyle w:val="CharacterStyle3"/>
          <w:iCs/>
          <w:spacing w:val="7"/>
        </w:rPr>
        <w:t>This</w:t>
      </w:r>
      <w:r w:rsidRPr="0030385F">
        <w:rPr>
          <w:rStyle w:val="CharacterStyle3"/>
          <w:i/>
          <w:iCs/>
          <w:spacing w:val="7"/>
        </w:rPr>
        <w:t xml:space="preserve"> </w:t>
      </w:r>
      <w:r w:rsidRPr="0030385F">
        <w:rPr>
          <w:rStyle w:val="CharacterStyle3"/>
          <w:spacing w:val="7"/>
        </w:rPr>
        <w:t xml:space="preserve">is the ability to organize the movement of body parts in an </w:t>
      </w:r>
      <w:r w:rsidRPr="0030385F">
        <w:rPr>
          <w:rStyle w:val="CharacterStyle3"/>
        </w:rPr>
        <w:t>ordered series which can culminate in activities such as walking or running.</w:t>
      </w:r>
    </w:p>
    <w:p w14:paraId="5C3416D9" w14:textId="77777777" w:rsidR="00FD273C" w:rsidRPr="0030385F" w:rsidRDefault="00FD273C" w:rsidP="004249BC">
      <w:pPr>
        <w:pStyle w:val="Style12"/>
        <w:numPr>
          <w:ilvl w:val="0"/>
          <w:numId w:val="5"/>
        </w:numPr>
        <w:tabs>
          <w:tab w:val="clear" w:pos="288"/>
          <w:tab w:val="num" w:pos="432"/>
        </w:tabs>
        <w:spacing w:before="80" w:after="80"/>
        <w:rPr>
          <w:rStyle w:val="CharacterStyle3"/>
        </w:rPr>
      </w:pPr>
      <w:r w:rsidRPr="0030385F">
        <w:rPr>
          <w:rStyle w:val="CharacterStyle3"/>
          <w:i/>
          <w:iCs/>
        </w:rPr>
        <w:t>Synchrony—</w:t>
      </w:r>
      <w:r w:rsidRPr="0030385F">
        <w:rPr>
          <w:rStyle w:val="CharacterStyle3"/>
          <w:iCs/>
        </w:rPr>
        <w:t>This</w:t>
      </w:r>
      <w:r w:rsidRPr="0030385F">
        <w:rPr>
          <w:rStyle w:val="CharacterStyle3"/>
          <w:i/>
          <w:iCs/>
        </w:rPr>
        <w:t xml:space="preserve"> </w:t>
      </w:r>
      <w:r w:rsidRPr="0030385F">
        <w:rPr>
          <w:rStyle w:val="CharacterStyle3"/>
        </w:rPr>
        <w:t>refers to the ability to mak</w:t>
      </w:r>
      <w:r w:rsidR="00E75594" w:rsidRPr="0030385F">
        <w:rPr>
          <w:rStyle w:val="CharacterStyle3"/>
        </w:rPr>
        <w:t>e movements of body parts simul</w:t>
      </w:r>
      <w:r w:rsidRPr="0030385F">
        <w:rPr>
          <w:rStyle w:val="CharacterStyle3"/>
        </w:rPr>
        <w:t>taneously.</w:t>
      </w:r>
    </w:p>
    <w:p w14:paraId="555D5F71" w14:textId="77777777" w:rsidR="00FD273C" w:rsidRPr="0030385F" w:rsidRDefault="00FD273C" w:rsidP="004249BC">
      <w:pPr>
        <w:pStyle w:val="Style6"/>
        <w:numPr>
          <w:ilvl w:val="0"/>
          <w:numId w:val="5"/>
        </w:numPr>
        <w:tabs>
          <w:tab w:val="clear" w:pos="288"/>
          <w:tab w:val="num" w:pos="432"/>
        </w:tabs>
        <w:spacing w:before="80" w:after="80"/>
        <w:ind w:right="0"/>
        <w:jc w:val="left"/>
        <w:rPr>
          <w:rStyle w:val="CharacterStyle3"/>
        </w:rPr>
      </w:pPr>
      <w:r w:rsidRPr="0030385F">
        <w:rPr>
          <w:rStyle w:val="CharacterStyle3"/>
          <w:i/>
          <w:iCs/>
        </w:rPr>
        <w:t>Rhythm—</w:t>
      </w:r>
      <w:r w:rsidRPr="0030385F">
        <w:rPr>
          <w:rStyle w:val="CharacterStyle3"/>
          <w:iCs/>
        </w:rPr>
        <w:t>This</w:t>
      </w:r>
      <w:r w:rsidRPr="0030385F">
        <w:rPr>
          <w:rStyle w:val="CharacterStyle3"/>
          <w:i/>
          <w:iCs/>
        </w:rPr>
        <w:t xml:space="preserve"> </w:t>
      </w:r>
      <w:r w:rsidRPr="0030385F">
        <w:rPr>
          <w:rStyle w:val="CharacterStyle3"/>
        </w:rPr>
        <w:t xml:space="preserve">is the ability to perform a regular succession of repeated motor </w:t>
      </w:r>
      <w:r w:rsidRPr="0030385F">
        <w:rPr>
          <w:rStyle w:val="CharacterStyle3"/>
          <w:spacing w:val="10"/>
        </w:rPr>
        <w:t xml:space="preserve">actions where there are alternations of tensing and relaxing the muscles or </w:t>
      </w:r>
      <w:r w:rsidRPr="0030385F">
        <w:rPr>
          <w:rStyle w:val="CharacterStyle3"/>
        </w:rPr>
        <w:t>particular groups of muscles.</w:t>
      </w:r>
    </w:p>
    <w:p w14:paraId="7A235F5E" w14:textId="77777777" w:rsidR="00FD273C" w:rsidRPr="0030385F" w:rsidRDefault="00FD273C" w:rsidP="004249BC">
      <w:pPr>
        <w:pStyle w:val="Style6"/>
        <w:numPr>
          <w:ilvl w:val="0"/>
          <w:numId w:val="5"/>
        </w:numPr>
        <w:tabs>
          <w:tab w:val="clear" w:pos="288"/>
          <w:tab w:val="num" w:pos="432"/>
        </w:tabs>
        <w:spacing w:before="80" w:after="80"/>
        <w:ind w:right="0"/>
        <w:jc w:val="left"/>
        <w:rPr>
          <w:rStyle w:val="CharacterStyle3"/>
        </w:rPr>
      </w:pPr>
      <w:r w:rsidRPr="0030385F">
        <w:rPr>
          <w:rStyle w:val="CharacterStyle3"/>
          <w:i/>
          <w:iCs/>
        </w:rPr>
        <w:t>Pace—</w:t>
      </w:r>
      <w:r w:rsidRPr="0030385F">
        <w:rPr>
          <w:rStyle w:val="CharacterStyle3"/>
          <w:iCs/>
        </w:rPr>
        <w:t>This</w:t>
      </w:r>
      <w:r w:rsidRPr="0030385F">
        <w:rPr>
          <w:rStyle w:val="CharacterStyle3"/>
          <w:i/>
          <w:iCs/>
        </w:rPr>
        <w:t xml:space="preserve"> </w:t>
      </w:r>
      <w:r w:rsidRPr="0030385F">
        <w:rPr>
          <w:rStyle w:val="CharacterStyle3"/>
        </w:rPr>
        <w:t xml:space="preserve">refers to the ability to establish the appropriate timing of locomotor </w:t>
      </w:r>
      <w:r w:rsidRPr="0030385F">
        <w:rPr>
          <w:rStyle w:val="CharacterStyle3"/>
          <w:spacing w:val="7"/>
        </w:rPr>
        <w:t>movements given the intentions of the organism</w:t>
      </w:r>
      <w:r w:rsidR="00240098" w:rsidRPr="0030385F">
        <w:rPr>
          <w:rStyle w:val="CharacterStyle3"/>
          <w:spacing w:val="7"/>
        </w:rPr>
        <w:t xml:space="preserve">.  </w:t>
      </w:r>
      <w:r w:rsidRPr="0030385F">
        <w:rPr>
          <w:rStyle w:val="CharacterStyle3"/>
          <w:spacing w:val="7"/>
        </w:rPr>
        <w:t xml:space="preserve">This includes being able to </w:t>
      </w:r>
      <w:r w:rsidRPr="0030385F">
        <w:rPr>
          <w:rStyle w:val="CharacterStyle3"/>
        </w:rPr>
        <w:t>speed up or slow down movements for a particular purpose.</w:t>
      </w:r>
    </w:p>
    <w:p w14:paraId="3A0E99E0" w14:textId="77777777" w:rsidR="00FD273C" w:rsidRPr="0030385F" w:rsidRDefault="00FD273C" w:rsidP="004249BC">
      <w:pPr>
        <w:pStyle w:val="Style7"/>
        <w:adjustRightInd/>
        <w:spacing w:before="80" w:after="80"/>
        <w:ind w:right="72"/>
      </w:pPr>
      <w:r w:rsidRPr="0030385F">
        <w:rPr>
          <w:spacing w:val="6"/>
        </w:rPr>
        <w:t xml:space="preserve">There are an infinite number of combinations of the above subprocesses that yield </w:t>
      </w:r>
      <w:r w:rsidRPr="0030385F">
        <w:rPr>
          <w:spacing w:val="9"/>
        </w:rPr>
        <w:t xml:space="preserve">different patterns of locomotion such as walking, hopping, jumping, swimming, </w:t>
      </w:r>
      <w:r w:rsidRPr="0030385F">
        <w:t>galloping, skating, and diving.</w:t>
      </w:r>
    </w:p>
    <w:p w14:paraId="5D320276" w14:textId="645A2671" w:rsidR="00FD273C" w:rsidRPr="0030385F" w:rsidRDefault="00FD273C" w:rsidP="004249BC">
      <w:pPr>
        <w:pStyle w:val="Style7"/>
        <w:adjustRightInd/>
        <w:spacing w:before="80" w:after="80"/>
      </w:pPr>
      <w:r w:rsidRPr="0030385F">
        <w:rPr>
          <w:i/>
          <w:iCs/>
          <w:spacing w:val="7"/>
        </w:rPr>
        <w:t>Manipulation</w:t>
      </w:r>
      <w:r w:rsidR="00240098" w:rsidRPr="0030385F">
        <w:rPr>
          <w:i/>
          <w:iCs/>
          <w:spacing w:val="7"/>
        </w:rPr>
        <w:t xml:space="preserve">.  </w:t>
      </w:r>
      <w:r w:rsidRPr="0030385F">
        <w:rPr>
          <w:spacing w:val="7"/>
        </w:rPr>
        <w:t>This refers to the ability to handle or cause some aspects of the en</w:t>
      </w:r>
      <w:r w:rsidRPr="0030385F">
        <w:rPr>
          <w:spacing w:val="11"/>
        </w:rPr>
        <w:t>vironment to be moved in accordance with some purpose</w:t>
      </w:r>
      <w:r w:rsidR="00240098" w:rsidRPr="0030385F">
        <w:rPr>
          <w:spacing w:val="11"/>
        </w:rPr>
        <w:t xml:space="preserve">.  </w:t>
      </w:r>
      <w:r w:rsidRPr="0030385F">
        <w:rPr>
          <w:spacing w:val="11"/>
        </w:rPr>
        <w:t xml:space="preserve">The subprocesses of </w:t>
      </w:r>
      <w:r w:rsidRPr="0030385F">
        <w:t>manipulation are</w:t>
      </w:r>
      <w:r w:rsidR="00FD2032" w:rsidRPr="0030385F">
        <w:t>:</w:t>
      </w:r>
    </w:p>
    <w:p w14:paraId="62954BC5" w14:textId="77777777" w:rsidR="00FD273C" w:rsidRPr="0030385F" w:rsidRDefault="00FD273C" w:rsidP="004249BC">
      <w:pPr>
        <w:pStyle w:val="Style12"/>
        <w:numPr>
          <w:ilvl w:val="0"/>
          <w:numId w:val="6"/>
        </w:numPr>
        <w:tabs>
          <w:tab w:val="clear" w:pos="288"/>
          <w:tab w:val="num" w:pos="432"/>
        </w:tabs>
        <w:spacing w:before="80" w:after="80"/>
        <w:ind w:right="72"/>
        <w:rPr>
          <w:rStyle w:val="CharacterStyle3"/>
        </w:rPr>
      </w:pPr>
      <w:r w:rsidRPr="0030385F">
        <w:rPr>
          <w:rStyle w:val="CharacterStyle3"/>
          <w:i/>
          <w:iCs/>
          <w:spacing w:val="3"/>
        </w:rPr>
        <w:t>Making contact—</w:t>
      </w:r>
      <w:r w:rsidRPr="0030385F">
        <w:rPr>
          <w:rStyle w:val="CharacterStyle3"/>
          <w:iCs/>
          <w:spacing w:val="3"/>
        </w:rPr>
        <w:t>This</w:t>
      </w:r>
      <w:r w:rsidRPr="0030385F">
        <w:rPr>
          <w:rStyle w:val="CharacterStyle3"/>
          <w:i/>
          <w:iCs/>
          <w:spacing w:val="3"/>
        </w:rPr>
        <w:t xml:space="preserve"> </w:t>
      </w:r>
      <w:r w:rsidRPr="0030385F">
        <w:rPr>
          <w:rStyle w:val="CharacterStyle3"/>
          <w:spacing w:val="3"/>
        </w:rPr>
        <w:t xml:space="preserve">is the ability to reach and grasp an object or to receive it </w:t>
      </w:r>
      <w:r w:rsidRPr="0030385F">
        <w:rPr>
          <w:rStyle w:val="CharacterStyle3"/>
        </w:rPr>
        <w:t>by catching.</w:t>
      </w:r>
    </w:p>
    <w:p w14:paraId="1488BBC8" w14:textId="77777777" w:rsidR="00FD273C" w:rsidRPr="0030385F" w:rsidRDefault="00FD273C" w:rsidP="004249BC">
      <w:pPr>
        <w:pStyle w:val="Style12"/>
        <w:numPr>
          <w:ilvl w:val="0"/>
          <w:numId w:val="6"/>
        </w:numPr>
        <w:tabs>
          <w:tab w:val="clear" w:pos="288"/>
          <w:tab w:val="num" w:pos="432"/>
        </w:tabs>
        <w:spacing w:before="80" w:after="80"/>
        <w:ind w:right="72"/>
        <w:rPr>
          <w:rStyle w:val="CharacterStyle3"/>
        </w:rPr>
      </w:pPr>
      <w:r w:rsidRPr="0030385F">
        <w:rPr>
          <w:rStyle w:val="CharacterStyle3"/>
          <w:i/>
          <w:iCs/>
          <w:spacing w:val="6"/>
        </w:rPr>
        <w:t>Maintaining contact—</w:t>
      </w:r>
      <w:r w:rsidRPr="0030385F">
        <w:rPr>
          <w:rStyle w:val="CharacterStyle3"/>
          <w:iCs/>
          <w:spacing w:val="6"/>
        </w:rPr>
        <w:t>This</w:t>
      </w:r>
      <w:r w:rsidRPr="0030385F">
        <w:rPr>
          <w:rStyle w:val="CharacterStyle3"/>
          <w:i/>
          <w:iCs/>
          <w:spacing w:val="6"/>
        </w:rPr>
        <w:t xml:space="preserve"> </w:t>
      </w:r>
      <w:r w:rsidRPr="0030385F">
        <w:rPr>
          <w:rStyle w:val="CharacterStyle3"/>
          <w:spacing w:val="6"/>
        </w:rPr>
        <w:t xml:space="preserve">refers to holding the object as long as required to </w:t>
      </w:r>
      <w:r w:rsidRPr="0030385F">
        <w:rPr>
          <w:rStyle w:val="CharacterStyle3"/>
        </w:rPr>
        <w:t>achieve a particular purpose.</w:t>
      </w:r>
    </w:p>
    <w:p w14:paraId="5C989AC2" w14:textId="77777777" w:rsidR="00FD273C" w:rsidRPr="0030385F" w:rsidRDefault="00FD273C" w:rsidP="004249BC">
      <w:pPr>
        <w:pStyle w:val="Style12"/>
        <w:numPr>
          <w:ilvl w:val="0"/>
          <w:numId w:val="6"/>
        </w:numPr>
        <w:tabs>
          <w:tab w:val="clear" w:pos="288"/>
          <w:tab w:val="num" w:pos="432"/>
        </w:tabs>
        <w:spacing w:before="80" w:after="80"/>
        <w:rPr>
          <w:rStyle w:val="CharacterStyle3"/>
        </w:rPr>
      </w:pPr>
      <w:r w:rsidRPr="0030385F">
        <w:rPr>
          <w:rStyle w:val="CharacterStyle3"/>
          <w:i/>
          <w:iCs/>
          <w:spacing w:val="4"/>
        </w:rPr>
        <w:t>Handling—</w:t>
      </w:r>
      <w:r w:rsidRPr="0030385F">
        <w:rPr>
          <w:rStyle w:val="CharacterStyle3"/>
          <w:iCs/>
          <w:spacing w:val="4"/>
        </w:rPr>
        <w:t>This</w:t>
      </w:r>
      <w:r w:rsidRPr="0030385F">
        <w:rPr>
          <w:rStyle w:val="CharacterStyle3"/>
          <w:i/>
          <w:iCs/>
          <w:spacing w:val="4"/>
        </w:rPr>
        <w:t xml:space="preserve"> </w:t>
      </w:r>
      <w:r w:rsidRPr="0030385F">
        <w:rPr>
          <w:rStyle w:val="CharacterStyle3"/>
          <w:spacing w:val="4"/>
        </w:rPr>
        <w:t xml:space="preserve">is the ability to squeeze, rub, pierce, roll, or otherwise control </w:t>
      </w:r>
      <w:r w:rsidRPr="0030385F">
        <w:rPr>
          <w:rStyle w:val="CharacterStyle3"/>
        </w:rPr>
        <w:t>the object.</w:t>
      </w:r>
    </w:p>
    <w:p w14:paraId="6575D9AB" w14:textId="77777777" w:rsidR="00FD273C" w:rsidRPr="0030385F" w:rsidRDefault="00FD273C" w:rsidP="004249BC">
      <w:pPr>
        <w:pStyle w:val="Style12"/>
        <w:numPr>
          <w:ilvl w:val="0"/>
          <w:numId w:val="6"/>
        </w:numPr>
        <w:tabs>
          <w:tab w:val="clear" w:pos="288"/>
          <w:tab w:val="num" w:pos="432"/>
        </w:tabs>
        <w:spacing w:before="80" w:after="80"/>
        <w:ind w:right="72"/>
        <w:rPr>
          <w:rStyle w:val="CharacterStyle3"/>
        </w:rPr>
      </w:pPr>
      <w:r w:rsidRPr="0030385F">
        <w:rPr>
          <w:rStyle w:val="CharacterStyle3"/>
          <w:i/>
          <w:iCs/>
          <w:spacing w:val="7"/>
        </w:rPr>
        <w:t>Termination of contact—</w:t>
      </w:r>
      <w:r w:rsidRPr="0030385F">
        <w:rPr>
          <w:rStyle w:val="CharacterStyle3"/>
          <w:iCs/>
          <w:spacing w:val="7"/>
        </w:rPr>
        <w:t>This</w:t>
      </w:r>
      <w:r w:rsidRPr="0030385F">
        <w:rPr>
          <w:rStyle w:val="CharacterStyle3"/>
          <w:i/>
          <w:iCs/>
          <w:spacing w:val="7"/>
        </w:rPr>
        <w:t xml:space="preserve"> </w:t>
      </w:r>
      <w:r w:rsidRPr="0030385F">
        <w:rPr>
          <w:rStyle w:val="CharacterStyle3"/>
          <w:spacing w:val="7"/>
        </w:rPr>
        <w:t>refers to releasing or dropping objects or pro</w:t>
      </w:r>
      <w:r w:rsidRPr="0030385F">
        <w:rPr>
          <w:rStyle w:val="CharacterStyle3"/>
        </w:rPr>
        <w:t>pelling them by throwing.</w:t>
      </w:r>
    </w:p>
    <w:p w14:paraId="752C631D" w14:textId="77777777" w:rsidR="00983CF1" w:rsidRPr="0030385F" w:rsidRDefault="00983CF1" w:rsidP="004249BC">
      <w:pPr>
        <w:pStyle w:val="Style5"/>
        <w:spacing w:before="80" w:after="80"/>
        <w:ind w:right="0"/>
        <w:jc w:val="left"/>
        <w:rPr>
          <w:b/>
          <w:bCs/>
        </w:rPr>
      </w:pPr>
      <w:r w:rsidRPr="0030385F">
        <w:rPr>
          <w:b/>
          <w:bCs/>
        </w:rPr>
        <w:t>[281/2]</w:t>
      </w:r>
    </w:p>
    <w:p w14:paraId="42E34240" w14:textId="77777777" w:rsidR="00FD273C" w:rsidRPr="0030385F" w:rsidRDefault="00FD273C" w:rsidP="004249BC">
      <w:pPr>
        <w:pStyle w:val="Style5"/>
        <w:spacing w:before="80" w:after="80"/>
        <w:ind w:right="0"/>
        <w:jc w:val="left"/>
        <w:rPr>
          <w:rStyle w:val="CharacterStyle3"/>
        </w:rPr>
      </w:pPr>
      <w:r w:rsidRPr="0030385F">
        <w:rPr>
          <w:rStyle w:val="CharacterStyle3"/>
          <w:spacing w:val="4"/>
        </w:rPr>
        <w:t xml:space="preserve">Manipulation occurs, of course, in conjunction with maintaining balance and posture </w:t>
      </w:r>
      <w:r w:rsidRPr="0030385F">
        <w:rPr>
          <w:rStyle w:val="CharacterStyle3"/>
          <w:spacing w:val="2"/>
        </w:rPr>
        <w:t>or during locomotion</w:t>
      </w:r>
      <w:r w:rsidR="00240098" w:rsidRPr="0030385F">
        <w:rPr>
          <w:rStyle w:val="CharacterStyle3"/>
          <w:spacing w:val="2"/>
        </w:rPr>
        <w:t xml:space="preserve">.  </w:t>
      </w:r>
      <w:r w:rsidRPr="0030385F">
        <w:rPr>
          <w:rStyle w:val="CharacterStyle3"/>
          <w:spacing w:val="2"/>
        </w:rPr>
        <w:t xml:space="preserve">It also includes the use of objects as extensions of the body such </w:t>
      </w:r>
      <w:r w:rsidRPr="0030385F">
        <w:rPr>
          <w:rStyle w:val="CharacterStyle3"/>
        </w:rPr>
        <w:t>as when one uses a hammer, a shovel, a surfboard, or a pole for vaulting.</w:t>
      </w:r>
    </w:p>
    <w:p w14:paraId="23716EB0" w14:textId="77777777" w:rsidR="00FD273C" w:rsidRDefault="00FD273C" w:rsidP="004249BC">
      <w:pPr>
        <w:pStyle w:val="Style5"/>
        <w:spacing w:before="80" w:after="80"/>
        <w:ind w:right="0"/>
        <w:jc w:val="left"/>
        <w:rPr>
          <w:rStyle w:val="CharacterStyle3"/>
          <w:i/>
          <w:iCs/>
          <w:sz w:val="24"/>
          <w:szCs w:val="24"/>
        </w:rPr>
      </w:pPr>
      <w:r>
        <w:rPr>
          <w:rStyle w:val="CharacterStyle3"/>
          <w:i/>
          <w:iCs/>
          <w:sz w:val="24"/>
          <w:szCs w:val="24"/>
        </w:rPr>
        <w:t>Speech System</w:t>
      </w:r>
    </w:p>
    <w:p w14:paraId="51B01CD2" w14:textId="7181AFFD" w:rsidR="00FD273C" w:rsidRPr="0030385F" w:rsidRDefault="00FD273C" w:rsidP="004249BC">
      <w:pPr>
        <w:pStyle w:val="Style5"/>
        <w:spacing w:before="80" w:after="80"/>
        <w:ind w:left="216" w:right="216"/>
        <w:jc w:val="left"/>
        <w:rPr>
          <w:rStyle w:val="CharacterStyle3"/>
          <w:rFonts w:ascii="Bookman Old Style" w:hAnsi="Bookman Old Style"/>
          <w:sz w:val="18"/>
          <w:szCs w:val="18"/>
        </w:rPr>
      </w:pPr>
      <w:r w:rsidRPr="0030385F">
        <w:rPr>
          <w:rStyle w:val="CharacterStyle3"/>
          <w:rFonts w:ascii="Bookman Old Style" w:hAnsi="Bookman Old Style"/>
          <w:spacing w:val="7"/>
          <w:sz w:val="18"/>
          <w:szCs w:val="18"/>
        </w:rPr>
        <w:t xml:space="preserve">This system involves the control of muscle movements that cause air to be propelled </w:t>
      </w:r>
      <w:r w:rsidRPr="0030385F">
        <w:rPr>
          <w:rStyle w:val="CharacterStyle3"/>
          <w:rFonts w:ascii="Bookman Old Style" w:hAnsi="Bookman Old Style"/>
          <w:sz w:val="18"/>
          <w:szCs w:val="18"/>
        </w:rPr>
        <w:t>through the vocal cords</w:t>
      </w:r>
      <w:r w:rsidR="00240098" w:rsidRPr="0030385F">
        <w:rPr>
          <w:rStyle w:val="CharacterStyle3"/>
          <w:rFonts w:ascii="Bookman Old Style" w:hAnsi="Bookman Old Style"/>
          <w:sz w:val="18"/>
          <w:szCs w:val="18"/>
        </w:rPr>
        <w:t xml:space="preserve">.  </w:t>
      </w:r>
      <w:r w:rsidRPr="0030385F">
        <w:rPr>
          <w:rStyle w:val="CharacterStyle3"/>
          <w:rFonts w:ascii="Bookman Old Style" w:hAnsi="Bookman Old Style"/>
          <w:sz w:val="18"/>
          <w:szCs w:val="18"/>
        </w:rPr>
        <w:t xml:space="preserve">Some of these movements are made by the same muscles which </w:t>
      </w:r>
      <w:r w:rsidRPr="0030385F">
        <w:rPr>
          <w:rStyle w:val="CharacterStyle3"/>
          <w:rFonts w:ascii="Bookman Old Style" w:hAnsi="Bookman Old Style"/>
          <w:spacing w:val="4"/>
          <w:sz w:val="18"/>
          <w:szCs w:val="18"/>
        </w:rPr>
        <w:t xml:space="preserve">control the respiratory system, but there are additional voluntary elements in the case of </w:t>
      </w:r>
      <w:r w:rsidRPr="0030385F">
        <w:rPr>
          <w:rStyle w:val="CharacterStyle3"/>
          <w:rFonts w:ascii="Bookman Old Style" w:hAnsi="Bookman Old Style"/>
          <w:spacing w:val="7"/>
          <w:sz w:val="18"/>
          <w:szCs w:val="18"/>
        </w:rPr>
        <w:t>speech, laughing, or singing</w:t>
      </w:r>
      <w:r w:rsidR="00240098" w:rsidRPr="0030385F">
        <w:rPr>
          <w:rStyle w:val="CharacterStyle3"/>
          <w:rFonts w:ascii="Bookman Old Style" w:hAnsi="Bookman Old Style"/>
          <w:spacing w:val="7"/>
          <w:sz w:val="18"/>
          <w:szCs w:val="18"/>
        </w:rPr>
        <w:t xml:space="preserve">.  </w:t>
      </w:r>
      <w:r w:rsidRPr="0030385F">
        <w:rPr>
          <w:rStyle w:val="CharacterStyle3"/>
          <w:rFonts w:ascii="Bookman Old Style" w:hAnsi="Bookman Old Style"/>
          <w:spacing w:val="7"/>
          <w:sz w:val="18"/>
          <w:szCs w:val="18"/>
        </w:rPr>
        <w:t xml:space="preserve">A special kind of timing and control are required when </w:t>
      </w:r>
      <w:r w:rsidRPr="0030385F">
        <w:rPr>
          <w:rStyle w:val="CharacterStyle3"/>
          <w:rFonts w:ascii="Bookman Old Style" w:hAnsi="Bookman Old Style"/>
          <w:spacing w:val="4"/>
          <w:sz w:val="18"/>
          <w:szCs w:val="18"/>
        </w:rPr>
        <w:t>speech is introduced</w:t>
      </w:r>
      <w:r w:rsidR="00240098" w:rsidRPr="0030385F">
        <w:rPr>
          <w:rStyle w:val="CharacterStyle3"/>
          <w:rFonts w:ascii="Bookman Old Style" w:hAnsi="Bookman Old Style"/>
          <w:spacing w:val="4"/>
          <w:sz w:val="18"/>
          <w:szCs w:val="18"/>
        </w:rPr>
        <w:t xml:space="preserve">.  </w:t>
      </w:r>
      <w:r w:rsidRPr="0030385F">
        <w:rPr>
          <w:rStyle w:val="CharacterStyle3"/>
          <w:rFonts w:ascii="Bookman Old Style" w:hAnsi="Bookman Old Style"/>
          <w:spacing w:val="4"/>
          <w:sz w:val="18"/>
          <w:szCs w:val="18"/>
        </w:rPr>
        <w:t xml:space="preserve">Speech also depends upon one's control of muscles of the pharynx </w:t>
      </w:r>
      <w:r w:rsidRPr="0030385F">
        <w:rPr>
          <w:rStyle w:val="CharacterStyle3"/>
          <w:rFonts w:ascii="Bookman Old Style" w:hAnsi="Bookman Old Style"/>
          <w:spacing w:val="8"/>
          <w:sz w:val="18"/>
          <w:szCs w:val="18"/>
        </w:rPr>
        <w:t xml:space="preserve">and larynx involved in the production of sound and the vocal chords which provide </w:t>
      </w:r>
      <w:r w:rsidRPr="0030385F">
        <w:rPr>
          <w:rStyle w:val="CharacterStyle3"/>
          <w:rFonts w:ascii="Bookman Old Style" w:hAnsi="Bookman Old Style"/>
          <w:spacing w:val="6"/>
          <w:sz w:val="18"/>
          <w:szCs w:val="18"/>
        </w:rPr>
        <w:t>alteration of pitch, amplitude, and timbre</w:t>
      </w:r>
      <w:r w:rsidR="00240098" w:rsidRPr="0030385F">
        <w:rPr>
          <w:rStyle w:val="CharacterStyle3"/>
          <w:rFonts w:ascii="Bookman Old Style" w:hAnsi="Bookman Old Style"/>
          <w:spacing w:val="6"/>
          <w:sz w:val="18"/>
          <w:szCs w:val="18"/>
        </w:rPr>
        <w:t xml:space="preserve">.  </w:t>
      </w:r>
      <w:r w:rsidRPr="0030385F">
        <w:rPr>
          <w:rStyle w:val="CharacterStyle3"/>
          <w:rFonts w:ascii="Bookman Old Style" w:hAnsi="Bookman Old Style"/>
          <w:spacing w:val="6"/>
          <w:sz w:val="18"/>
          <w:szCs w:val="18"/>
        </w:rPr>
        <w:t>In addition, speech involves the muscles of</w:t>
      </w:r>
      <w:r w:rsidR="00240098" w:rsidRPr="0030385F">
        <w:rPr>
          <w:rStyle w:val="CharacterStyle3"/>
          <w:rFonts w:ascii="Bookman Old Style" w:hAnsi="Bookman Old Style"/>
          <w:spacing w:val="6"/>
          <w:sz w:val="18"/>
          <w:szCs w:val="18"/>
        </w:rPr>
        <w:t xml:space="preserve">.  </w:t>
      </w:r>
      <w:r w:rsidRPr="0030385F">
        <w:rPr>
          <w:rStyle w:val="CharacterStyle3"/>
          <w:rFonts w:ascii="Bookman Old Style" w:hAnsi="Bookman Old Style"/>
          <w:sz w:val="18"/>
          <w:szCs w:val="18"/>
        </w:rPr>
        <w:t>the face, throat, jaw, tongue, and lips</w:t>
      </w:r>
      <w:r w:rsidR="00240098" w:rsidRPr="0030385F">
        <w:rPr>
          <w:rStyle w:val="CharacterStyle3"/>
          <w:rFonts w:ascii="Bookman Old Style" w:hAnsi="Bookman Old Style"/>
          <w:sz w:val="18"/>
          <w:szCs w:val="18"/>
        </w:rPr>
        <w:t xml:space="preserve">.  </w:t>
      </w:r>
      <w:r w:rsidR="006A1136" w:rsidRPr="0030385F">
        <w:rPr>
          <w:rStyle w:val="CharacterStyle3"/>
          <w:rFonts w:ascii="Bookman Old Style" w:hAnsi="Bookman Old Style"/>
          <w:sz w:val="18"/>
          <w:szCs w:val="18"/>
        </w:rPr>
        <w:t>(ref?)</w:t>
      </w:r>
      <w:r w:rsidR="00FD2032" w:rsidRPr="0030385F">
        <w:rPr>
          <w:rStyle w:val="CharacterStyle3"/>
          <w:rFonts w:ascii="Bookman Old Style" w:hAnsi="Bookman Old Style"/>
          <w:sz w:val="18"/>
          <w:szCs w:val="18"/>
        </w:rPr>
        <w:t>^</w:t>
      </w:r>
    </w:p>
    <w:p w14:paraId="6C4E77AF" w14:textId="77777777" w:rsidR="00FD273C" w:rsidRPr="00F77F03" w:rsidRDefault="00FD273C" w:rsidP="004249BC">
      <w:pPr>
        <w:pStyle w:val="Style5"/>
        <w:spacing w:before="80" w:after="80"/>
        <w:ind w:right="0" w:firstLine="216"/>
        <w:jc w:val="left"/>
        <w:rPr>
          <w:rStyle w:val="CharacterStyle3"/>
        </w:rPr>
      </w:pPr>
      <w:r w:rsidRPr="00F77F03">
        <w:rPr>
          <w:rStyle w:val="CharacterStyle3"/>
        </w:rPr>
        <w:t xml:space="preserve">Most of the muscle movements involved in producing articulate speech come under </w:t>
      </w:r>
      <w:r w:rsidRPr="00F77F03">
        <w:rPr>
          <w:rStyle w:val="CharacterStyle3"/>
          <w:spacing w:val="4"/>
        </w:rPr>
        <w:t xml:space="preserve">voluntary control with maturation, and very little conscious effort is required to learn </w:t>
      </w:r>
      <w:r w:rsidRPr="00F77F03">
        <w:rPr>
          <w:rStyle w:val="CharacterStyle3"/>
        </w:rPr>
        <w:t>how to speak</w:t>
      </w:r>
      <w:r w:rsidR="00240098" w:rsidRPr="00F77F03">
        <w:rPr>
          <w:rStyle w:val="CharacterStyle3"/>
        </w:rPr>
        <w:t xml:space="preserve">.  </w:t>
      </w:r>
      <w:r w:rsidRPr="00F77F03">
        <w:rPr>
          <w:rStyle w:val="CharacterStyle3"/>
        </w:rPr>
        <w:t xml:space="preserve">However, children who develop speech problems may require particular exercises that enable them to make appropriate differentiations, integrations, and </w:t>
      </w:r>
      <w:r w:rsidRPr="00F77F03">
        <w:rPr>
          <w:rStyle w:val="CharacterStyle3"/>
          <w:spacing w:val="9"/>
        </w:rPr>
        <w:t>generalizations in relationship to the production of particular sounds</w:t>
      </w:r>
      <w:r w:rsidR="00240098" w:rsidRPr="00F77F03">
        <w:rPr>
          <w:rStyle w:val="CharacterStyle3"/>
          <w:spacing w:val="9"/>
        </w:rPr>
        <w:t xml:space="preserve">.  </w:t>
      </w:r>
      <w:r w:rsidRPr="00F77F03">
        <w:rPr>
          <w:rStyle w:val="CharacterStyle3"/>
          <w:spacing w:val="9"/>
        </w:rPr>
        <w:t xml:space="preserve">Part of the </w:t>
      </w:r>
      <w:r w:rsidRPr="00F77F03">
        <w:rPr>
          <w:rStyle w:val="CharacterStyle3"/>
          <w:spacing w:val="10"/>
        </w:rPr>
        <w:t xml:space="preserve">problem associated with a speech disorder may also be of a perceptual-auditory </w:t>
      </w:r>
      <w:r w:rsidRPr="00F77F03">
        <w:rPr>
          <w:rStyle w:val="CharacterStyle3"/>
          <w:spacing w:val="8"/>
        </w:rPr>
        <w:lastRenderedPageBreak/>
        <w:t>nature, or it could be the result of a failure to associate causally (i.e., integrate</w:t>
      </w:r>
      <w:r w:rsidR="00240098" w:rsidRPr="00F77F03">
        <w:rPr>
          <w:rStyle w:val="CharacterStyle3"/>
          <w:spacing w:val="8"/>
        </w:rPr>
        <w:t xml:space="preserve">)  </w:t>
      </w:r>
      <w:r w:rsidRPr="00F77F03">
        <w:rPr>
          <w:rStyle w:val="CharacterStyle3"/>
          <w:spacing w:val="8"/>
        </w:rPr>
        <w:t xml:space="preserve">a </w:t>
      </w:r>
      <w:r w:rsidRPr="00F77F03">
        <w:rPr>
          <w:rStyle w:val="CharacterStyle3"/>
        </w:rPr>
        <w:t>particular set of muscle movements with the particular kind of speech sound desired.</w:t>
      </w:r>
    </w:p>
    <w:p w14:paraId="195254C9" w14:textId="77777777" w:rsidR="00FD273C" w:rsidRPr="00F77F03" w:rsidRDefault="00FD273C" w:rsidP="004249BC">
      <w:pPr>
        <w:pStyle w:val="Style5"/>
        <w:spacing w:before="80" w:after="80"/>
        <w:ind w:right="0"/>
        <w:jc w:val="left"/>
        <w:rPr>
          <w:rStyle w:val="CharacterStyle3"/>
          <w:i/>
          <w:iCs/>
        </w:rPr>
      </w:pPr>
      <w:r w:rsidRPr="00F77F03">
        <w:rPr>
          <w:rStyle w:val="CharacterStyle3"/>
          <w:i/>
          <w:iCs/>
        </w:rPr>
        <w:t>Perceptual Systems</w:t>
      </w:r>
    </w:p>
    <w:p w14:paraId="068B5F31" w14:textId="17496F2E" w:rsidR="00FD273C" w:rsidRPr="00F77F03" w:rsidRDefault="00FD273C" w:rsidP="004249BC">
      <w:pPr>
        <w:pStyle w:val="Style5"/>
        <w:spacing w:before="80" w:after="80"/>
        <w:ind w:left="216" w:right="216"/>
        <w:jc w:val="left"/>
        <w:rPr>
          <w:rStyle w:val="CharacterStyle3"/>
          <w:rFonts w:ascii="Bookman Old Style" w:hAnsi="Bookman Old Style"/>
          <w:sz w:val="18"/>
          <w:szCs w:val="18"/>
        </w:rPr>
      </w:pPr>
      <w:r w:rsidRPr="00F77F03">
        <w:rPr>
          <w:rStyle w:val="CharacterStyle3"/>
          <w:rFonts w:ascii="Bookman Old Style" w:hAnsi="Bookman Old Style"/>
          <w:sz w:val="18"/>
          <w:szCs w:val="18"/>
        </w:rPr>
        <w:t xml:space="preserve">A variety of muscles are used to support or increase perceptual acuity through different </w:t>
      </w:r>
      <w:r w:rsidRPr="00F77F03">
        <w:rPr>
          <w:rStyle w:val="CharacterStyle3"/>
          <w:rFonts w:ascii="Bookman Old Style" w:hAnsi="Bookman Old Style"/>
          <w:spacing w:val="6"/>
          <w:sz w:val="18"/>
          <w:szCs w:val="18"/>
        </w:rPr>
        <w:t>modalities</w:t>
      </w:r>
      <w:r w:rsidR="00240098" w:rsidRPr="00F77F03">
        <w:rPr>
          <w:rStyle w:val="CharacterStyle3"/>
          <w:rFonts w:ascii="Bookman Old Style" w:hAnsi="Bookman Old Style"/>
          <w:spacing w:val="6"/>
          <w:sz w:val="18"/>
          <w:szCs w:val="18"/>
        </w:rPr>
        <w:t xml:space="preserve">.  </w:t>
      </w:r>
      <w:r w:rsidRPr="00F77F03">
        <w:rPr>
          <w:rStyle w:val="CharacterStyle3"/>
          <w:rFonts w:ascii="Bookman Old Style" w:hAnsi="Bookman Old Style"/>
          <w:spacing w:val="6"/>
          <w:sz w:val="18"/>
          <w:szCs w:val="18"/>
        </w:rPr>
        <w:t xml:space="preserve">For instance, vision is related to eyelid movements, the movements of the </w:t>
      </w:r>
      <w:r w:rsidRPr="00F77F03">
        <w:rPr>
          <w:rStyle w:val="CharacterStyle3"/>
          <w:rFonts w:ascii="Bookman Old Style" w:hAnsi="Bookman Old Style"/>
          <w:sz w:val="18"/>
          <w:szCs w:val="18"/>
        </w:rPr>
        <w:t>eyeball (circular, vertical, horizontal), and lens accommodation</w:t>
      </w:r>
      <w:r w:rsidR="00240098" w:rsidRPr="00F77F03">
        <w:rPr>
          <w:rStyle w:val="CharacterStyle3"/>
          <w:rFonts w:ascii="Bookman Old Style" w:hAnsi="Bookman Old Style"/>
          <w:sz w:val="18"/>
          <w:szCs w:val="18"/>
        </w:rPr>
        <w:t xml:space="preserve">.  </w:t>
      </w:r>
      <w:r w:rsidRPr="00F77F03">
        <w:rPr>
          <w:rStyle w:val="CharacterStyle3"/>
          <w:rFonts w:ascii="Bookman Old Style" w:hAnsi="Bookman Old Style"/>
          <w:sz w:val="18"/>
          <w:szCs w:val="18"/>
        </w:rPr>
        <w:t xml:space="preserve">Olfactory perception is </w:t>
      </w:r>
      <w:r w:rsidRPr="00F77F03">
        <w:rPr>
          <w:rStyle w:val="CharacterStyle3"/>
          <w:rFonts w:ascii="Bookman Old Style" w:hAnsi="Bookman Old Style"/>
          <w:spacing w:val="8"/>
          <w:sz w:val="18"/>
          <w:szCs w:val="18"/>
        </w:rPr>
        <w:t>dependent in part upon the muscles which control breathing</w:t>
      </w:r>
      <w:r w:rsidR="00240098" w:rsidRPr="00F77F03">
        <w:rPr>
          <w:rStyle w:val="CharacterStyle3"/>
          <w:rFonts w:ascii="Bookman Old Style" w:hAnsi="Bookman Old Style"/>
          <w:spacing w:val="8"/>
          <w:sz w:val="18"/>
          <w:szCs w:val="18"/>
        </w:rPr>
        <w:t xml:space="preserve">.  </w:t>
      </w:r>
      <w:r w:rsidRPr="00F77F03">
        <w:rPr>
          <w:rStyle w:val="CharacterStyle3"/>
          <w:rFonts w:ascii="Bookman Old Style" w:hAnsi="Bookman Old Style"/>
          <w:spacing w:val="8"/>
          <w:sz w:val="18"/>
          <w:szCs w:val="18"/>
        </w:rPr>
        <w:t xml:space="preserve">Auditory perception is </w:t>
      </w:r>
      <w:r w:rsidRPr="00F77F03">
        <w:rPr>
          <w:rStyle w:val="CharacterStyle3"/>
          <w:rFonts w:ascii="Bookman Old Style" w:hAnsi="Bookman Old Style"/>
          <w:sz w:val="18"/>
          <w:szCs w:val="18"/>
        </w:rPr>
        <w:t>enhanced by posturing and/or turning the head in order to pick up the sound waves more directly</w:t>
      </w:r>
      <w:r w:rsidR="00240098" w:rsidRPr="00F77F03">
        <w:rPr>
          <w:rStyle w:val="CharacterStyle3"/>
          <w:rFonts w:ascii="Bookman Old Style" w:hAnsi="Bookman Old Style"/>
          <w:sz w:val="18"/>
          <w:szCs w:val="18"/>
        </w:rPr>
        <w:t xml:space="preserve">.  </w:t>
      </w:r>
      <w:r w:rsidRPr="00F77F03">
        <w:rPr>
          <w:rStyle w:val="CharacterStyle3"/>
          <w:rFonts w:ascii="Bookman Old Style" w:hAnsi="Bookman Old Style"/>
          <w:sz w:val="18"/>
          <w:szCs w:val="18"/>
        </w:rPr>
        <w:t>Taste is enhanced by the movement of the tongue</w:t>
      </w:r>
      <w:r w:rsidR="00240098" w:rsidRPr="00F77F03">
        <w:rPr>
          <w:rStyle w:val="CharacterStyle3"/>
          <w:rFonts w:ascii="Bookman Old Style" w:hAnsi="Bookman Old Style"/>
          <w:sz w:val="18"/>
          <w:szCs w:val="18"/>
        </w:rPr>
        <w:t xml:space="preserve">.  </w:t>
      </w:r>
      <w:r w:rsidRPr="00F77F03">
        <w:rPr>
          <w:rStyle w:val="CharacterStyle3"/>
          <w:rFonts w:ascii="Bookman Old Style" w:hAnsi="Bookman Old Style"/>
          <w:sz w:val="18"/>
          <w:szCs w:val="18"/>
        </w:rPr>
        <w:t>Stimulation of the cutaneous receptors for touch is dependent in part on other bodily movements</w:t>
      </w:r>
      <w:r w:rsidR="00240098" w:rsidRPr="00F77F03">
        <w:rPr>
          <w:rStyle w:val="CharacterStyle3"/>
          <w:rFonts w:ascii="Bookman Old Style" w:hAnsi="Bookman Old Style"/>
          <w:sz w:val="18"/>
          <w:szCs w:val="18"/>
        </w:rPr>
        <w:t xml:space="preserve">.  </w:t>
      </w:r>
      <w:r w:rsidR="006A1136" w:rsidRPr="00F77F03">
        <w:rPr>
          <w:rStyle w:val="CharacterStyle3"/>
          <w:rFonts w:ascii="Bookman Old Style" w:hAnsi="Bookman Old Style"/>
          <w:sz w:val="18"/>
          <w:szCs w:val="18"/>
        </w:rPr>
        <w:t>(ref?)</w:t>
      </w:r>
      <w:r w:rsidR="00FD2032" w:rsidRPr="00F77F03">
        <w:rPr>
          <w:rStyle w:val="CharacterStyle3"/>
          <w:rFonts w:ascii="Bookman Old Style" w:hAnsi="Bookman Old Style"/>
          <w:sz w:val="18"/>
          <w:szCs w:val="18"/>
        </w:rPr>
        <w:t>^</w:t>
      </w:r>
    </w:p>
    <w:p w14:paraId="2BCF88CF" w14:textId="29761D4C" w:rsidR="00FD273C" w:rsidRPr="00F77F03" w:rsidRDefault="00FD273C" w:rsidP="004249BC">
      <w:pPr>
        <w:pStyle w:val="Style7"/>
        <w:adjustRightInd/>
        <w:spacing w:before="80" w:after="80"/>
        <w:ind w:firstLine="216"/>
      </w:pPr>
      <w:r w:rsidRPr="00F77F03">
        <w:rPr>
          <w:spacing w:val="8"/>
        </w:rPr>
        <w:t xml:space="preserve">The Anisa psychomotor process curriculum consists of statements of objectives pertinent to each of the processes and subprocesses outlined above and the actual </w:t>
      </w:r>
      <w:r w:rsidRPr="00F77F03">
        <w:rPr>
          <w:spacing w:val="5"/>
        </w:rPr>
        <w:t>exercises (i.e., interactions with particular environments</w:t>
      </w:r>
      <w:r w:rsidR="00240098" w:rsidRPr="00F77F03">
        <w:rPr>
          <w:spacing w:val="5"/>
        </w:rPr>
        <w:t xml:space="preserve">) </w:t>
      </w:r>
      <w:r w:rsidRPr="00F77F03">
        <w:rPr>
          <w:spacing w:val="5"/>
        </w:rPr>
        <w:t xml:space="preserve">that children go through in </w:t>
      </w:r>
      <w:r w:rsidRPr="00F77F03">
        <w:t>order to develop the specific competencies desired</w:t>
      </w:r>
      <w:r w:rsidR="00240098" w:rsidRPr="00F77F03">
        <w:t xml:space="preserve">.  </w:t>
      </w:r>
      <w:r w:rsidRPr="00F77F03">
        <w:t xml:space="preserve">In most cases, not one but several </w:t>
      </w:r>
      <w:r w:rsidRPr="00F77F03">
        <w:rPr>
          <w:spacing w:val="8"/>
        </w:rPr>
        <w:t>processes are involved in a given activity, and they are therefore internalized col</w:t>
      </w:r>
      <w:r w:rsidRPr="00F77F03">
        <w:rPr>
          <w:spacing w:val="9"/>
        </w:rPr>
        <w:t>lectively rather than individually</w:t>
      </w:r>
      <w:r w:rsidR="00240098" w:rsidRPr="00F77F03">
        <w:rPr>
          <w:spacing w:val="9"/>
        </w:rPr>
        <w:t xml:space="preserve">.  </w:t>
      </w:r>
      <w:r w:rsidRPr="00F77F03">
        <w:rPr>
          <w:spacing w:val="9"/>
        </w:rPr>
        <w:t xml:space="preserve">In the Anisa model, movement and dance (one </w:t>
      </w:r>
      <w:r w:rsidRPr="00F77F03">
        <w:rPr>
          <w:spacing w:val="6"/>
        </w:rPr>
        <w:t xml:space="preserve">element of the arts curriculum which also involves music and sound, the visual and </w:t>
      </w:r>
      <w:r w:rsidRPr="00F77F03">
        <w:t>plastic arts, theatre arts, and poetry and literature</w:t>
      </w:r>
      <w:r w:rsidR="00240098" w:rsidRPr="00F77F03">
        <w:t xml:space="preserve">) </w:t>
      </w:r>
      <w:r w:rsidRPr="00F77F03">
        <w:t xml:space="preserve">provide the chief vehicle for the </w:t>
      </w:r>
      <w:r w:rsidRPr="00F77F03">
        <w:rPr>
          <w:spacing w:val="5"/>
        </w:rPr>
        <w:t>development of psychomotor competence in the early grades</w:t>
      </w:r>
      <w:r w:rsidR="00240098" w:rsidRPr="00F77F03">
        <w:rPr>
          <w:spacing w:val="5"/>
        </w:rPr>
        <w:t xml:space="preserve">.  </w:t>
      </w:r>
      <w:r w:rsidRPr="00F77F03">
        <w:rPr>
          <w:spacing w:val="5"/>
        </w:rPr>
        <w:t xml:space="preserve">In addition there are a </w:t>
      </w:r>
      <w:r w:rsidRPr="00F77F03">
        <w:t xml:space="preserve">variety of exercises, games, and sports activities which engage the whole child—his </w:t>
      </w:r>
      <w:r w:rsidRPr="00F77F03">
        <w:rPr>
          <w:spacing w:val="5"/>
        </w:rPr>
        <w:t>perceptual faculties, thinking, feeling, volition, as well as his psychomotor abilities</w:t>
      </w:r>
      <w:r w:rsidR="00240098" w:rsidRPr="00F77F03">
        <w:rPr>
          <w:spacing w:val="5"/>
        </w:rPr>
        <w:t xml:space="preserve">.  </w:t>
      </w:r>
      <w:r w:rsidRPr="00F77F03">
        <w:rPr>
          <w:spacing w:val="5"/>
        </w:rPr>
        <w:t xml:space="preserve">The advantage of having a process curriculum is that it attempts to make certain that </w:t>
      </w:r>
      <w:r w:rsidRPr="00F77F03">
        <w:t>nothing important is left out</w:t>
      </w:r>
      <w:r w:rsidR="00240098" w:rsidRPr="00F77F03">
        <w:t xml:space="preserve">.  </w:t>
      </w:r>
      <w:r w:rsidRPr="00F77F03">
        <w:t>In the case of special problems where a child is having coordination difficulties, for instance, it is useful to analyze the muscles involved and</w:t>
      </w:r>
      <w:r w:rsidR="00240098" w:rsidRPr="00F77F03">
        <w:t xml:space="preserve"> </w:t>
      </w:r>
      <w:r w:rsidR="00983CF1" w:rsidRPr="00F77F03">
        <w:rPr>
          <w:b/>
          <w:bCs/>
        </w:rPr>
        <w:t>[282/3]</w:t>
      </w:r>
      <w:r w:rsidR="00544E63" w:rsidRPr="00F77F03">
        <w:rPr>
          <w:b/>
          <w:bCs/>
        </w:rPr>
        <w:t xml:space="preserve"> </w:t>
      </w:r>
      <w:r w:rsidRPr="00F77F03">
        <w:rPr>
          <w:spacing w:val="7"/>
        </w:rPr>
        <w:t>prescribe particular kinds of exercises that will enable the child to make the appro</w:t>
      </w:r>
      <w:r w:rsidRPr="00F77F03">
        <w:rPr>
          <w:spacing w:val="5"/>
        </w:rPr>
        <w:t xml:space="preserve">priate differentiations and integrations of movements and to generalize them under a </w:t>
      </w:r>
      <w:r w:rsidRPr="00F77F03">
        <w:t>variety of circumstances.</w:t>
      </w:r>
    </w:p>
    <w:p w14:paraId="53C034E8" w14:textId="77777777" w:rsidR="00FD273C" w:rsidRPr="00F77F03" w:rsidRDefault="00FD273C" w:rsidP="004249BC">
      <w:pPr>
        <w:pStyle w:val="Style7"/>
        <w:adjustRightInd/>
        <w:spacing w:before="80" w:after="80"/>
        <w:ind w:right="144" w:firstLine="144"/>
      </w:pPr>
      <w:r w:rsidRPr="00F77F03">
        <w:t xml:space="preserve">As an example, let us single out the process of directionality and discuss some of the </w:t>
      </w:r>
      <w:r w:rsidRPr="00F77F03">
        <w:rPr>
          <w:spacing w:val="9"/>
        </w:rPr>
        <w:t xml:space="preserve">activities that children might go through in order to achieve maximum functional </w:t>
      </w:r>
      <w:r w:rsidRPr="00F77F03">
        <w:t>awareness of this process.</w:t>
      </w:r>
    </w:p>
    <w:p w14:paraId="0FBA7B9B" w14:textId="77777777" w:rsidR="00FD273C" w:rsidRPr="00F77F03" w:rsidRDefault="00FD273C" w:rsidP="004249BC">
      <w:pPr>
        <w:pStyle w:val="Style7"/>
        <w:adjustRightInd/>
        <w:spacing w:before="80" w:after="80"/>
        <w:ind w:left="144"/>
        <w:rPr>
          <w:u w:val="single"/>
        </w:rPr>
      </w:pPr>
      <w:r w:rsidRPr="00F77F03">
        <w:rPr>
          <w:u w:val="single"/>
        </w:rPr>
        <w:t>Activity I</w:t>
      </w:r>
      <w:r w:rsidRPr="00F77F03">
        <w:t xml:space="preserve"> </w:t>
      </w:r>
    </w:p>
    <w:p w14:paraId="00249C30" w14:textId="77777777" w:rsidR="00FD273C" w:rsidRPr="00F77F03" w:rsidRDefault="00FD273C" w:rsidP="004249BC">
      <w:pPr>
        <w:pStyle w:val="Style7"/>
        <w:adjustRightInd/>
        <w:spacing w:before="80" w:after="80"/>
        <w:ind w:left="144" w:right="432"/>
      </w:pPr>
      <w:r w:rsidRPr="00F77F03">
        <w:rPr>
          <w:spacing w:val="7"/>
        </w:rPr>
        <w:t xml:space="preserve">Set a particular problem for each group of children and let them work it out in </w:t>
      </w:r>
      <w:r w:rsidRPr="00F77F03">
        <w:t>their own way, as follows:</w:t>
      </w:r>
    </w:p>
    <w:p w14:paraId="17889DBB" w14:textId="77777777" w:rsidR="00FD273C" w:rsidRPr="00F77F03" w:rsidRDefault="00FD273C" w:rsidP="004249BC">
      <w:pPr>
        <w:pStyle w:val="Style7"/>
        <w:adjustRightInd/>
        <w:spacing w:before="80" w:after="80"/>
        <w:ind w:left="144" w:right="432"/>
      </w:pPr>
      <w:r w:rsidRPr="00F77F03">
        <w:rPr>
          <w:spacing w:val="7"/>
        </w:rPr>
        <w:t>Ask the children to see how many ways they can maintain their balance by as</w:t>
      </w:r>
      <w:r w:rsidRPr="00F77F03">
        <w:rPr>
          <w:spacing w:val="8"/>
        </w:rPr>
        <w:t>suming a particular posture in which there is only one contact point with the floor</w:t>
      </w:r>
      <w:r w:rsidR="00240098" w:rsidRPr="00F77F03">
        <w:rPr>
          <w:spacing w:val="8"/>
        </w:rPr>
        <w:t xml:space="preserve">.  </w:t>
      </w:r>
      <w:r w:rsidRPr="00F77F03">
        <w:rPr>
          <w:spacing w:val="8"/>
        </w:rPr>
        <w:t>The most obvious solution to this problem is to stand on one foot</w:t>
      </w:r>
      <w:r w:rsidR="00240098" w:rsidRPr="00F77F03">
        <w:rPr>
          <w:spacing w:val="8"/>
        </w:rPr>
        <w:t xml:space="preserve">.  </w:t>
      </w:r>
      <w:r w:rsidRPr="00F77F03">
        <w:rPr>
          <w:spacing w:val="8"/>
        </w:rPr>
        <w:t xml:space="preserve">Since we do not ordinarily stand on one foot for very long, maintaining balance with </w:t>
      </w:r>
      <w:r w:rsidRPr="00F77F03">
        <w:rPr>
          <w:spacing w:val="9"/>
        </w:rPr>
        <w:t>only one contact point requires moving all other muscles in a variety of direc</w:t>
      </w:r>
      <w:r w:rsidRPr="00F77F03">
        <w:rPr>
          <w:spacing w:val="5"/>
        </w:rPr>
        <w:t>tions in order to maintain balance</w:t>
      </w:r>
      <w:r w:rsidR="00240098" w:rsidRPr="00F77F03">
        <w:rPr>
          <w:spacing w:val="5"/>
        </w:rPr>
        <w:t xml:space="preserve">.  </w:t>
      </w:r>
      <w:r w:rsidRPr="00F77F03">
        <w:rPr>
          <w:spacing w:val="5"/>
        </w:rPr>
        <w:t xml:space="preserve">This exercise enables the children to gain experience in directing the pattern of movement of muscles over which they would </w:t>
      </w:r>
      <w:r w:rsidRPr="00F77F03">
        <w:rPr>
          <w:spacing w:val="6"/>
        </w:rPr>
        <w:t>not ordinarily gain full control</w:t>
      </w:r>
      <w:r w:rsidR="00240098" w:rsidRPr="00F77F03">
        <w:rPr>
          <w:spacing w:val="6"/>
        </w:rPr>
        <w:t xml:space="preserve">.  </w:t>
      </w:r>
      <w:r w:rsidRPr="00F77F03">
        <w:rPr>
          <w:spacing w:val="6"/>
        </w:rPr>
        <w:t xml:space="preserve">Different levels of complexity can be introduced </w:t>
      </w:r>
      <w:r w:rsidRPr="00F77F03">
        <w:rPr>
          <w:spacing w:val="5"/>
        </w:rPr>
        <w:t>to meet different developmental levels</w:t>
      </w:r>
      <w:r w:rsidR="00240098" w:rsidRPr="00F77F03">
        <w:rPr>
          <w:spacing w:val="5"/>
        </w:rPr>
        <w:t xml:space="preserve">.  </w:t>
      </w:r>
      <w:r w:rsidRPr="00F77F03">
        <w:rPr>
          <w:spacing w:val="5"/>
        </w:rPr>
        <w:t xml:space="preserve">For instance, ask those children who find </w:t>
      </w:r>
      <w:r w:rsidRPr="00F77F03">
        <w:rPr>
          <w:spacing w:val="4"/>
        </w:rPr>
        <w:t xml:space="preserve">it too easy to stand on one foot to squat down as far as they can go and maintain </w:t>
      </w:r>
      <w:r w:rsidRPr="00F77F03">
        <w:t>their position and balance on one foot alone.</w:t>
      </w:r>
    </w:p>
    <w:p w14:paraId="6F17BC90" w14:textId="77777777" w:rsidR="00FD273C" w:rsidRPr="00F77F03" w:rsidRDefault="00FD273C" w:rsidP="004249BC">
      <w:pPr>
        <w:pStyle w:val="Style7"/>
        <w:adjustRightInd/>
        <w:spacing w:before="80" w:after="80"/>
        <w:ind w:left="144" w:right="432"/>
      </w:pPr>
      <w:r w:rsidRPr="00F77F03">
        <w:rPr>
          <w:spacing w:val="5"/>
        </w:rPr>
        <w:t xml:space="preserve">Ask for other solutions to the same problem (e.g., rolling the body up into a ball </w:t>
      </w:r>
      <w:r w:rsidRPr="00F77F03">
        <w:t>and using the back or perhaps the buttocks as the one contact point).</w:t>
      </w:r>
    </w:p>
    <w:p w14:paraId="7CA9E045" w14:textId="77777777" w:rsidR="00FD273C" w:rsidRPr="00F77F03" w:rsidRDefault="00FD273C" w:rsidP="004249BC">
      <w:pPr>
        <w:pStyle w:val="Style7"/>
        <w:adjustRightInd/>
        <w:spacing w:before="80" w:after="80"/>
        <w:ind w:left="144"/>
        <w:rPr>
          <w:u w:val="single"/>
        </w:rPr>
      </w:pPr>
      <w:r w:rsidRPr="00F77F03">
        <w:rPr>
          <w:u w:val="single"/>
        </w:rPr>
        <w:t>Activity II</w:t>
      </w:r>
    </w:p>
    <w:p w14:paraId="1C0DA1FE" w14:textId="77777777" w:rsidR="00FD273C" w:rsidRPr="00F77F03" w:rsidRDefault="00FD273C" w:rsidP="004249BC">
      <w:pPr>
        <w:pStyle w:val="Style7"/>
        <w:adjustRightInd/>
        <w:spacing w:before="80" w:after="80"/>
        <w:ind w:left="144" w:right="432"/>
      </w:pPr>
      <w:r w:rsidRPr="00F77F03">
        <w:rPr>
          <w:spacing w:val="4"/>
        </w:rPr>
        <w:t xml:space="preserve">Ask the children to strike a posture having only two contact points with the floor, </w:t>
      </w:r>
      <w:r w:rsidRPr="00F77F03">
        <w:rPr>
          <w:spacing w:val="5"/>
        </w:rPr>
        <w:lastRenderedPageBreak/>
        <w:t>only one of which can be a foot, and maintain balance</w:t>
      </w:r>
      <w:r w:rsidR="00240098" w:rsidRPr="00F77F03">
        <w:rPr>
          <w:spacing w:val="5"/>
        </w:rPr>
        <w:t xml:space="preserve">.  </w:t>
      </w:r>
      <w:r w:rsidRPr="00F77F03">
        <w:rPr>
          <w:spacing w:val="5"/>
        </w:rPr>
        <w:t xml:space="preserve">The solution might be to </w:t>
      </w:r>
      <w:r w:rsidRPr="00F77F03">
        <w:rPr>
          <w:spacing w:val="4"/>
        </w:rPr>
        <w:t>use one foot and one hand</w:t>
      </w:r>
      <w:r w:rsidR="00240098" w:rsidRPr="00F77F03">
        <w:rPr>
          <w:spacing w:val="4"/>
        </w:rPr>
        <w:t xml:space="preserve">.  </w:t>
      </w:r>
      <w:r w:rsidRPr="00F77F03">
        <w:rPr>
          <w:spacing w:val="4"/>
        </w:rPr>
        <w:t>Advanced students may use both hands</w:t>
      </w:r>
      <w:r w:rsidR="00240098" w:rsidRPr="00F77F03">
        <w:rPr>
          <w:spacing w:val="4"/>
        </w:rPr>
        <w:t xml:space="preserve">.  </w:t>
      </w:r>
      <w:r w:rsidRPr="00F77F03">
        <w:rPr>
          <w:spacing w:val="4"/>
        </w:rPr>
        <w:t xml:space="preserve">Some could </w:t>
      </w:r>
      <w:r w:rsidRPr="00F77F03">
        <w:t>use a knee and a foot, a knee and a hand, or a knee and the head, and so forth.</w:t>
      </w:r>
    </w:p>
    <w:p w14:paraId="520C488A" w14:textId="77777777" w:rsidR="00FD273C" w:rsidRPr="00F77F03" w:rsidRDefault="00FD273C" w:rsidP="004249BC">
      <w:pPr>
        <w:pStyle w:val="Style7"/>
        <w:adjustRightInd/>
        <w:spacing w:before="80" w:after="80"/>
        <w:ind w:left="144"/>
        <w:rPr>
          <w:u w:val="single"/>
        </w:rPr>
      </w:pPr>
      <w:r w:rsidRPr="00F77F03">
        <w:rPr>
          <w:u w:val="single"/>
        </w:rPr>
        <w:t>Activity III</w:t>
      </w:r>
    </w:p>
    <w:p w14:paraId="3C47C9F9" w14:textId="77777777" w:rsidR="00FD273C" w:rsidRPr="00F77F03" w:rsidRDefault="00FD273C" w:rsidP="004249BC">
      <w:pPr>
        <w:pStyle w:val="Style7"/>
        <w:adjustRightInd/>
        <w:spacing w:before="80" w:after="80"/>
        <w:ind w:left="144" w:right="432"/>
      </w:pPr>
      <w:r w:rsidRPr="00F77F03">
        <w:rPr>
          <w:spacing w:val="4"/>
        </w:rPr>
        <w:t xml:space="preserve">Ask the children to assume a posture with three contact points, only one or none </w:t>
      </w:r>
      <w:r w:rsidRPr="00F77F03">
        <w:t>of which can be the feet.</w:t>
      </w:r>
    </w:p>
    <w:p w14:paraId="291C2841" w14:textId="77777777" w:rsidR="00FD273C" w:rsidRPr="00F77F03" w:rsidRDefault="00FD273C" w:rsidP="004249BC">
      <w:pPr>
        <w:pStyle w:val="Style7"/>
        <w:adjustRightInd/>
        <w:spacing w:before="80" w:after="80"/>
        <w:ind w:left="144"/>
        <w:rPr>
          <w:u w:val="single"/>
        </w:rPr>
      </w:pPr>
      <w:r w:rsidRPr="00F77F03">
        <w:rPr>
          <w:u w:val="single"/>
        </w:rPr>
        <w:t>Activity IV</w:t>
      </w:r>
    </w:p>
    <w:p w14:paraId="38411470" w14:textId="77777777" w:rsidR="00FD273C" w:rsidRPr="00F77F03" w:rsidRDefault="00FD273C" w:rsidP="004249BC">
      <w:pPr>
        <w:pStyle w:val="Style7"/>
        <w:adjustRightInd/>
        <w:spacing w:before="80" w:after="80"/>
        <w:ind w:left="144"/>
      </w:pPr>
      <w:r w:rsidRPr="00F77F03">
        <w:rPr>
          <w:spacing w:val="11"/>
        </w:rPr>
        <w:t xml:space="preserve">Ask the children to strike a posture which involves four contact points with the </w:t>
      </w:r>
      <w:r w:rsidRPr="00F77F03">
        <w:rPr>
          <w:spacing w:val="13"/>
        </w:rPr>
        <w:t>floor, none of which can be made with hands or feet</w:t>
      </w:r>
      <w:r w:rsidR="00240098" w:rsidRPr="00F77F03">
        <w:rPr>
          <w:spacing w:val="13"/>
        </w:rPr>
        <w:t xml:space="preserve">.  </w:t>
      </w:r>
      <w:r w:rsidRPr="00F77F03">
        <w:rPr>
          <w:spacing w:val="13"/>
        </w:rPr>
        <w:t xml:space="preserve">They can use elbows and </w:t>
      </w:r>
      <w:r w:rsidRPr="00F77F03">
        <w:t>knees.</w:t>
      </w:r>
    </w:p>
    <w:p w14:paraId="33B9E9D3" w14:textId="77777777" w:rsidR="00FD273C" w:rsidRPr="00F77F03" w:rsidRDefault="00FD273C" w:rsidP="004249BC">
      <w:pPr>
        <w:pStyle w:val="Style7"/>
        <w:adjustRightInd/>
        <w:spacing w:before="80" w:after="80"/>
        <w:ind w:left="144"/>
        <w:rPr>
          <w:u w:val="single"/>
        </w:rPr>
      </w:pPr>
      <w:r w:rsidRPr="00F77F03">
        <w:rPr>
          <w:u w:val="single"/>
        </w:rPr>
        <w:t>Activity V</w:t>
      </w:r>
    </w:p>
    <w:p w14:paraId="7E4C1505" w14:textId="77777777" w:rsidR="00FD273C" w:rsidRPr="00F77F03" w:rsidRDefault="00FD273C" w:rsidP="004249BC">
      <w:pPr>
        <w:pStyle w:val="Style7"/>
        <w:adjustRightInd/>
        <w:spacing w:before="80" w:after="80"/>
        <w:ind w:left="144" w:right="432"/>
      </w:pPr>
      <w:r w:rsidRPr="00F77F03">
        <w:rPr>
          <w:spacing w:val="8"/>
        </w:rPr>
        <w:t xml:space="preserve">The complexity of the above problems and their solutions can be increased by </w:t>
      </w:r>
      <w:r w:rsidRPr="00F77F03">
        <w:rPr>
          <w:spacing w:val="5"/>
        </w:rPr>
        <w:t>adding the dimension of locomotion to balance and posture</w:t>
      </w:r>
      <w:r w:rsidR="00240098" w:rsidRPr="00F77F03">
        <w:rPr>
          <w:spacing w:val="5"/>
        </w:rPr>
        <w:t xml:space="preserve">.  </w:t>
      </w:r>
      <w:r w:rsidR="006368C3" w:rsidRPr="00F77F03">
        <w:rPr>
          <w:spacing w:val="5"/>
        </w:rPr>
        <w:t xml:space="preserve">For instance, when </w:t>
      </w:r>
      <w:r w:rsidR="006368C3" w:rsidRPr="00F77F03">
        <w:t>the child tries to move maintaining only one contact point, his most obvious</w:t>
      </w:r>
      <w:r w:rsidR="00544E63" w:rsidRPr="00F77F03">
        <w:t xml:space="preserve"> </w:t>
      </w:r>
      <w:r w:rsidR="00983CF1" w:rsidRPr="00F77F03">
        <w:rPr>
          <w:b/>
          <w:bCs/>
        </w:rPr>
        <w:t xml:space="preserve">[283/4] </w:t>
      </w:r>
      <w:r w:rsidR="006368C3" w:rsidRPr="00F77F03">
        <w:t>solution</w:t>
      </w:r>
      <w:r w:rsidRPr="00F77F03">
        <w:t xml:space="preserve"> is to hop on one foot</w:t>
      </w:r>
      <w:r w:rsidR="00240098" w:rsidRPr="00F77F03">
        <w:t xml:space="preserve">.  </w:t>
      </w:r>
      <w:r w:rsidRPr="00F77F03">
        <w:t xml:space="preserve">Trying </w:t>
      </w:r>
      <w:r w:rsidRPr="00F77F03">
        <w:rPr>
          <w:bCs/>
        </w:rPr>
        <w:t>to</w:t>
      </w:r>
      <w:r w:rsidRPr="00F77F03">
        <w:rPr>
          <w:b/>
          <w:bCs/>
        </w:rPr>
        <w:t xml:space="preserve"> </w:t>
      </w:r>
      <w:r w:rsidRPr="00F77F03">
        <w:t xml:space="preserve">move while maintaining balance and posture under the constraints of each problem activity requires the patterning of muscle </w:t>
      </w:r>
      <w:r w:rsidRPr="00F77F03">
        <w:rPr>
          <w:spacing w:val="8"/>
        </w:rPr>
        <w:t xml:space="preserve">movements in unusual ways and leads to an increased voluntary control over </w:t>
      </w:r>
      <w:r w:rsidRPr="00F77F03">
        <w:rPr>
          <w:spacing w:val="5"/>
        </w:rPr>
        <w:t>skeletal muscles</w:t>
      </w:r>
      <w:r w:rsidR="00240098" w:rsidRPr="00F77F03">
        <w:rPr>
          <w:spacing w:val="5"/>
        </w:rPr>
        <w:t xml:space="preserve">.  </w:t>
      </w:r>
      <w:r w:rsidRPr="00F77F03">
        <w:rPr>
          <w:spacing w:val="5"/>
        </w:rPr>
        <w:t>These problems can be very interesting and entertaining</w:t>
      </w:r>
      <w:r w:rsidR="00240098" w:rsidRPr="00F77F03">
        <w:rPr>
          <w:spacing w:val="5"/>
        </w:rPr>
        <w:t xml:space="preserve">.  </w:t>
      </w:r>
      <w:r w:rsidRPr="00F77F03">
        <w:rPr>
          <w:spacing w:val="5"/>
        </w:rPr>
        <w:t xml:space="preserve">New </w:t>
      </w:r>
      <w:r w:rsidRPr="00F77F03">
        <w:rPr>
          <w:bCs/>
          <w:spacing w:val="5"/>
        </w:rPr>
        <w:t>kinds of</w:t>
      </w:r>
      <w:r w:rsidRPr="00F77F03">
        <w:rPr>
          <w:b/>
          <w:bCs/>
          <w:spacing w:val="5"/>
        </w:rPr>
        <w:t xml:space="preserve"> </w:t>
      </w:r>
      <w:r w:rsidRPr="00F77F03">
        <w:rPr>
          <w:spacing w:val="5"/>
        </w:rPr>
        <w:t xml:space="preserve">movement patterns can </w:t>
      </w:r>
      <w:r w:rsidRPr="00F77F03">
        <w:rPr>
          <w:bCs/>
          <w:spacing w:val="5"/>
        </w:rPr>
        <w:t>be</w:t>
      </w:r>
      <w:r w:rsidRPr="00F77F03">
        <w:rPr>
          <w:b/>
          <w:bCs/>
          <w:spacing w:val="5"/>
        </w:rPr>
        <w:t xml:space="preserve"> </w:t>
      </w:r>
      <w:r w:rsidRPr="00F77F03">
        <w:rPr>
          <w:spacing w:val="5"/>
        </w:rPr>
        <w:t xml:space="preserve">discovered which might later be introduced </w:t>
      </w:r>
      <w:r w:rsidRPr="00F77F03">
        <w:t>into more serious choreographic efforts.</w:t>
      </w:r>
    </w:p>
    <w:p w14:paraId="47CF6B0F" w14:textId="77777777" w:rsidR="00FD273C" w:rsidRPr="00F77F03" w:rsidRDefault="00FD273C" w:rsidP="004249BC">
      <w:pPr>
        <w:pStyle w:val="Style5"/>
        <w:spacing w:before="80" w:after="80"/>
        <w:ind w:firstLine="216"/>
        <w:jc w:val="left"/>
        <w:rPr>
          <w:rStyle w:val="CharacterStyle3"/>
        </w:rPr>
      </w:pPr>
      <w:r w:rsidRPr="00F77F03">
        <w:rPr>
          <w:rStyle w:val="CharacterStyle3"/>
        </w:rPr>
        <w:t xml:space="preserve">Since the Anisa theory of development cites interaction with the environment as the </w:t>
      </w:r>
      <w:r w:rsidRPr="00F77F03">
        <w:rPr>
          <w:rStyle w:val="CharacterStyle3"/>
          <w:spacing w:val="7"/>
        </w:rPr>
        <w:t>means by which potentiality is translated into actuality, the implications of psycho</w:t>
      </w:r>
      <w:r w:rsidRPr="00F77F03">
        <w:rPr>
          <w:rStyle w:val="CharacterStyle3"/>
          <w:spacing w:val="8"/>
        </w:rPr>
        <w:t>motor competence for the development of all other competencies is heavily impli</w:t>
      </w:r>
      <w:r w:rsidRPr="00F77F03">
        <w:rPr>
          <w:rStyle w:val="CharacterStyle3"/>
          <w:spacing w:val="7"/>
        </w:rPr>
        <w:t>cated</w:t>
      </w:r>
      <w:r w:rsidR="00240098" w:rsidRPr="00F77F03">
        <w:rPr>
          <w:rStyle w:val="CharacterStyle3"/>
          <w:spacing w:val="7"/>
        </w:rPr>
        <w:t xml:space="preserve">.  </w:t>
      </w:r>
      <w:r w:rsidRPr="00F77F03">
        <w:rPr>
          <w:rStyle w:val="CharacterStyle3"/>
          <w:spacing w:val="7"/>
        </w:rPr>
        <w:t xml:space="preserve">We interact with the environment chiefly by means of moving our muscles, </w:t>
      </w:r>
      <w:r w:rsidRPr="00F77F03">
        <w:rPr>
          <w:rStyle w:val="CharacterStyle3"/>
          <w:spacing w:val="11"/>
        </w:rPr>
        <w:t xml:space="preserve">whether we are moving our bodies through space or interacting with the human </w:t>
      </w:r>
      <w:r w:rsidRPr="00F77F03">
        <w:rPr>
          <w:rStyle w:val="CharacterStyle3"/>
          <w:spacing w:val="6"/>
        </w:rPr>
        <w:t>environment through speech, gestures, or bodily contact</w:t>
      </w:r>
      <w:r w:rsidR="00240098" w:rsidRPr="00F77F03">
        <w:rPr>
          <w:rStyle w:val="CharacterStyle3"/>
          <w:spacing w:val="6"/>
        </w:rPr>
        <w:t xml:space="preserve">.  </w:t>
      </w:r>
      <w:r w:rsidRPr="00F77F03">
        <w:rPr>
          <w:rStyle w:val="CharacterStyle3"/>
          <w:spacing w:val="6"/>
        </w:rPr>
        <w:t xml:space="preserve">Furthermore, when a child </w:t>
      </w:r>
      <w:r w:rsidRPr="00F77F03">
        <w:rPr>
          <w:rStyle w:val="CharacterStyle3"/>
        </w:rPr>
        <w:t>activates his muscles, it is impossible for him not to be involved in what he is doing</w:t>
      </w:r>
      <w:r w:rsidR="00240098" w:rsidRPr="00F77F03">
        <w:rPr>
          <w:rStyle w:val="CharacterStyle3"/>
        </w:rPr>
        <w:t xml:space="preserve">.  </w:t>
      </w:r>
      <w:r w:rsidRPr="00F77F03">
        <w:rPr>
          <w:rStyle w:val="CharacterStyle3"/>
        </w:rPr>
        <w:t xml:space="preserve">In </w:t>
      </w:r>
      <w:r w:rsidRPr="00F77F03">
        <w:rPr>
          <w:rStyle w:val="CharacterStyle3"/>
          <w:spacing w:val="7"/>
        </w:rPr>
        <w:t>other words, a kind of intrinsic motivation accompanies the movement of muscles</w:t>
      </w:r>
      <w:r w:rsidR="00240098" w:rsidRPr="00F77F03">
        <w:rPr>
          <w:rStyle w:val="CharacterStyle3"/>
          <w:spacing w:val="7"/>
        </w:rPr>
        <w:t xml:space="preserve">.  </w:t>
      </w:r>
      <w:r w:rsidRPr="00F77F03">
        <w:rPr>
          <w:rStyle w:val="CharacterStyle3"/>
          <w:spacing w:val="4"/>
        </w:rPr>
        <w:t xml:space="preserve">The more the content curriculum and other aspects of the process curriculum involve </w:t>
      </w:r>
      <w:r w:rsidRPr="00F77F03">
        <w:rPr>
          <w:rStyle w:val="CharacterStyle3"/>
          <w:spacing w:val="3"/>
        </w:rPr>
        <w:t>the movement of muscles, the more enthusiastic the pursuit of learning is likely to be</w:t>
      </w:r>
      <w:r w:rsidR="00240098" w:rsidRPr="00F77F03">
        <w:rPr>
          <w:rStyle w:val="CharacterStyle3"/>
          <w:spacing w:val="3"/>
        </w:rPr>
        <w:t xml:space="preserve">.  </w:t>
      </w:r>
      <w:r w:rsidRPr="00F77F03">
        <w:rPr>
          <w:rStyle w:val="CharacterStyle3"/>
          <w:spacing w:val="4"/>
        </w:rPr>
        <w:t xml:space="preserve">For these reasons, the psychomotor process curriculum is given great emphasis in the </w:t>
      </w:r>
      <w:r w:rsidRPr="00F77F03">
        <w:rPr>
          <w:rStyle w:val="CharacterStyle3"/>
        </w:rPr>
        <w:t>Anisa model.</w:t>
      </w:r>
    </w:p>
    <w:p w14:paraId="7B4AFD3B" w14:textId="77777777" w:rsidR="00FD273C" w:rsidRPr="00F77F03" w:rsidRDefault="00FD273C" w:rsidP="004249BC">
      <w:pPr>
        <w:pStyle w:val="Style5"/>
        <w:spacing w:before="80" w:after="80"/>
        <w:ind w:firstLine="216"/>
        <w:jc w:val="left"/>
        <w:rPr>
          <w:rStyle w:val="CharacterStyle3"/>
        </w:rPr>
      </w:pPr>
      <w:r w:rsidRPr="00F77F03">
        <w:rPr>
          <w:rStyle w:val="CharacterStyle3"/>
          <w:spacing w:val="4"/>
        </w:rPr>
        <w:t xml:space="preserve">The integration of content with process and some processes with other processes is </w:t>
      </w:r>
      <w:r w:rsidRPr="00F77F03">
        <w:rPr>
          <w:rStyle w:val="CharacterStyle3"/>
          <w:spacing w:val="7"/>
        </w:rPr>
        <w:t xml:space="preserve">a paramount feature </w:t>
      </w:r>
      <w:r w:rsidRPr="00F77F03">
        <w:rPr>
          <w:rStyle w:val="CharacterStyle3"/>
          <w:bCs/>
          <w:spacing w:val="7"/>
        </w:rPr>
        <w:t>of</w:t>
      </w:r>
      <w:r w:rsidRPr="00F77F03">
        <w:rPr>
          <w:rStyle w:val="CharacterStyle3"/>
          <w:b/>
          <w:bCs/>
          <w:spacing w:val="7"/>
        </w:rPr>
        <w:t xml:space="preserve"> </w:t>
      </w:r>
      <w:r w:rsidRPr="00F77F03">
        <w:rPr>
          <w:rStyle w:val="CharacterStyle3"/>
          <w:spacing w:val="7"/>
        </w:rPr>
        <w:t>the Anisa model</w:t>
      </w:r>
      <w:r w:rsidR="00240098" w:rsidRPr="00F77F03">
        <w:rPr>
          <w:rStyle w:val="CharacterStyle3"/>
          <w:spacing w:val="7"/>
        </w:rPr>
        <w:t xml:space="preserve">.  </w:t>
      </w:r>
      <w:r w:rsidRPr="00F77F03">
        <w:rPr>
          <w:rStyle w:val="CharacterStyle3"/>
          <w:spacing w:val="7"/>
        </w:rPr>
        <w:t>Because the number of possible combina</w:t>
      </w:r>
      <w:r w:rsidRPr="00F77F03">
        <w:rPr>
          <w:rStyle w:val="CharacterStyle3"/>
          <w:spacing w:val="5"/>
        </w:rPr>
        <w:t xml:space="preserve">tions for children at different levels is practically infinite, descriptions of all of them </w:t>
      </w:r>
      <w:r w:rsidRPr="00F77F03">
        <w:rPr>
          <w:rStyle w:val="CharacterStyle3"/>
          <w:spacing w:val="4"/>
        </w:rPr>
        <w:t xml:space="preserve">cannot </w:t>
      </w:r>
      <w:r w:rsidRPr="00F77F03">
        <w:rPr>
          <w:rStyle w:val="CharacterStyle3"/>
          <w:bCs/>
          <w:spacing w:val="4"/>
        </w:rPr>
        <w:t>be</w:t>
      </w:r>
      <w:r w:rsidRPr="00F77F03">
        <w:rPr>
          <w:rStyle w:val="CharacterStyle3"/>
          <w:b/>
          <w:bCs/>
          <w:spacing w:val="4"/>
        </w:rPr>
        <w:t xml:space="preserve"> </w:t>
      </w:r>
      <w:r w:rsidRPr="00F77F03">
        <w:rPr>
          <w:rStyle w:val="CharacterStyle3"/>
          <w:spacing w:val="4"/>
        </w:rPr>
        <w:t>written down</w:t>
      </w:r>
      <w:r w:rsidR="00240098" w:rsidRPr="00F77F03">
        <w:rPr>
          <w:rStyle w:val="CharacterStyle3"/>
          <w:spacing w:val="4"/>
        </w:rPr>
        <w:t xml:space="preserve">.  </w:t>
      </w:r>
      <w:r w:rsidRPr="00F77F03">
        <w:rPr>
          <w:rStyle w:val="CharacterStyle3"/>
          <w:spacing w:val="4"/>
        </w:rPr>
        <w:t xml:space="preserve">That is why teachers must understand the theory thoroughly, </w:t>
      </w:r>
      <w:r w:rsidRPr="00F77F03">
        <w:rPr>
          <w:rStyle w:val="CharacterStyle3"/>
          <w:spacing w:val="6"/>
        </w:rPr>
        <w:t xml:space="preserve">for on that basis they can generate any number of activities designed to achieve any </w:t>
      </w:r>
      <w:r w:rsidRPr="00F77F03">
        <w:rPr>
          <w:rStyle w:val="CharacterStyle3"/>
          <w:spacing w:val="4"/>
        </w:rPr>
        <w:t xml:space="preserve">number of particular objectives, process or content, which can be associated with the </w:t>
      </w:r>
      <w:r w:rsidRPr="00F77F03">
        <w:rPr>
          <w:rStyle w:val="CharacterStyle3"/>
          <w:spacing w:val="9"/>
        </w:rPr>
        <w:t>basic psychomotor objectives</w:t>
      </w:r>
      <w:r w:rsidR="00240098" w:rsidRPr="00F77F03">
        <w:rPr>
          <w:rStyle w:val="CharacterStyle3"/>
          <w:spacing w:val="9"/>
        </w:rPr>
        <w:t xml:space="preserve">.  </w:t>
      </w:r>
      <w:r w:rsidRPr="00F77F03">
        <w:rPr>
          <w:rStyle w:val="CharacterStyle3"/>
          <w:spacing w:val="9"/>
        </w:rPr>
        <w:t>For example, an important part of the content cur</w:t>
      </w:r>
      <w:r w:rsidRPr="00F77F03">
        <w:rPr>
          <w:rStyle w:val="CharacterStyle3"/>
          <w:spacing w:val="5"/>
        </w:rPr>
        <w:t>riculum in the Anisa model concerns the names of all of the body parts, descriptions of the movements they can make, and general knowledge about the body as it relates to physical health</w:t>
      </w:r>
      <w:r w:rsidR="00240098" w:rsidRPr="00F77F03">
        <w:rPr>
          <w:rStyle w:val="CharacterStyle3"/>
          <w:spacing w:val="5"/>
        </w:rPr>
        <w:t xml:space="preserve">.  </w:t>
      </w:r>
      <w:r w:rsidRPr="00F77F03">
        <w:rPr>
          <w:rStyle w:val="CharacterStyle3"/>
          <w:spacing w:val="5"/>
        </w:rPr>
        <w:t>The vocabulary required to explain and deal with all of the move</w:t>
      </w:r>
      <w:r w:rsidRPr="00F77F03">
        <w:rPr>
          <w:rStyle w:val="CharacterStyle3"/>
          <w:spacing w:val="11"/>
        </w:rPr>
        <w:t xml:space="preserve">ment and balance problems possible in developing psychomotor competence is </w:t>
      </w:r>
      <w:r w:rsidRPr="00F77F03">
        <w:rPr>
          <w:rStyle w:val="CharacterStyle3"/>
          <w:spacing w:val="6"/>
        </w:rPr>
        <w:t>extensive, and exposure to such terms helps the child enlarge his vocabulary</w:t>
      </w:r>
      <w:r w:rsidR="00240098" w:rsidRPr="00F77F03">
        <w:rPr>
          <w:rStyle w:val="CharacterStyle3"/>
          <w:spacing w:val="6"/>
        </w:rPr>
        <w:t xml:space="preserve">.  </w:t>
      </w:r>
      <w:r w:rsidRPr="00F77F03">
        <w:rPr>
          <w:rStyle w:val="CharacterStyle3"/>
          <w:bCs/>
          <w:spacing w:val="6"/>
        </w:rPr>
        <w:t>To</w:t>
      </w:r>
      <w:r w:rsidRPr="00F77F03">
        <w:rPr>
          <w:rStyle w:val="CharacterStyle3"/>
          <w:b/>
          <w:bCs/>
          <w:spacing w:val="6"/>
        </w:rPr>
        <w:t xml:space="preserve"> </w:t>
      </w:r>
      <w:r w:rsidRPr="00F77F03">
        <w:rPr>
          <w:rStyle w:val="CharacterStyle3"/>
          <w:spacing w:val="6"/>
        </w:rPr>
        <w:t xml:space="preserve">sit </w:t>
      </w:r>
      <w:r w:rsidRPr="00F77F03">
        <w:rPr>
          <w:rStyle w:val="CharacterStyle3"/>
          <w:spacing w:val="7"/>
        </w:rPr>
        <w:t>passively at a desk and hear someone explain all of the body parts, all of the move</w:t>
      </w:r>
      <w:r w:rsidRPr="00F77F03">
        <w:rPr>
          <w:rStyle w:val="CharacterStyle3"/>
          <w:spacing w:val="10"/>
        </w:rPr>
        <w:t xml:space="preserve">ments, or the kinds of joints we have and to memorize the vocabulary would be </w:t>
      </w:r>
      <w:r w:rsidRPr="00F77F03">
        <w:rPr>
          <w:rStyle w:val="CharacterStyle3"/>
          <w:spacing w:val="4"/>
        </w:rPr>
        <w:t>excessively boring; and the child would have difficulty remembering the information</w:t>
      </w:r>
      <w:r w:rsidR="00240098" w:rsidRPr="00F77F03">
        <w:rPr>
          <w:rStyle w:val="CharacterStyle3"/>
          <w:spacing w:val="4"/>
        </w:rPr>
        <w:t xml:space="preserve">.  </w:t>
      </w:r>
      <w:r w:rsidRPr="00F77F03">
        <w:rPr>
          <w:rStyle w:val="CharacterStyle3"/>
          <w:spacing w:val="9"/>
        </w:rPr>
        <w:t xml:space="preserve">But when learning such a vocabulary and information about body parts and their </w:t>
      </w:r>
      <w:r w:rsidRPr="00F77F03">
        <w:rPr>
          <w:rStyle w:val="CharacterStyle3"/>
        </w:rPr>
        <w:t>functioning is integrated with movement and dance, it is accomplished in a way that is simple for the child</w:t>
      </w:r>
      <w:r w:rsidR="00240098" w:rsidRPr="00F77F03">
        <w:rPr>
          <w:rStyle w:val="CharacterStyle3"/>
        </w:rPr>
        <w:t xml:space="preserve">.  </w:t>
      </w:r>
      <w:r w:rsidRPr="00F77F03">
        <w:rPr>
          <w:rStyle w:val="CharacterStyle3"/>
        </w:rPr>
        <w:t xml:space="preserve">When the child is out on the floor and involved in moving his own </w:t>
      </w:r>
      <w:r w:rsidRPr="00F77F03">
        <w:rPr>
          <w:rStyle w:val="CharacterStyle3"/>
          <w:spacing w:val="4"/>
        </w:rPr>
        <w:t xml:space="preserve">body, he is able to assimilate a tremendous </w:t>
      </w:r>
      <w:r w:rsidRPr="00F77F03">
        <w:rPr>
          <w:rStyle w:val="CharacterStyle3"/>
          <w:spacing w:val="4"/>
        </w:rPr>
        <w:lastRenderedPageBreak/>
        <w:t xml:space="preserve">amount of content efficiently while at the </w:t>
      </w:r>
      <w:r w:rsidRPr="00F77F03">
        <w:rPr>
          <w:rStyle w:val="CharacterStyle3"/>
        </w:rPr>
        <w:t>same time learn how to gain voluntary control over his muscles.</w:t>
      </w:r>
    </w:p>
    <w:p w14:paraId="06E1B806" w14:textId="39CE9971" w:rsidR="00FD273C" w:rsidRPr="00F77F03" w:rsidRDefault="00FD273C" w:rsidP="004249BC">
      <w:pPr>
        <w:pStyle w:val="Style5"/>
        <w:spacing w:before="80" w:after="80"/>
        <w:ind w:firstLine="216"/>
        <w:jc w:val="left"/>
        <w:rPr>
          <w:rStyle w:val="CharacterStyle3"/>
        </w:rPr>
      </w:pPr>
      <w:r w:rsidRPr="00F77F03">
        <w:rPr>
          <w:rStyle w:val="CharacterStyle3"/>
          <w:spacing w:val="4"/>
        </w:rPr>
        <w:t xml:space="preserve">Combining vocabulary development and learning facts about the human body with </w:t>
      </w:r>
      <w:r w:rsidRPr="00F77F03">
        <w:rPr>
          <w:rStyle w:val="CharacterStyle3"/>
          <w:spacing w:val="8"/>
        </w:rPr>
        <w:t>the psychomotor curriculum is one thing; combining it with reasoning and mathe</w:t>
      </w:r>
      <w:r w:rsidRPr="00F77F03">
        <w:rPr>
          <w:rStyle w:val="CharacterStyle3"/>
          <w:spacing w:val="6"/>
        </w:rPr>
        <w:t>matical thinking is another</w:t>
      </w:r>
      <w:r w:rsidR="00240098" w:rsidRPr="00F77F03">
        <w:rPr>
          <w:rStyle w:val="CharacterStyle3"/>
          <w:spacing w:val="6"/>
        </w:rPr>
        <w:t xml:space="preserve">.  </w:t>
      </w:r>
      <w:r w:rsidRPr="00F77F03">
        <w:rPr>
          <w:rStyle w:val="CharacterStyle3"/>
          <w:spacing w:val="6"/>
        </w:rPr>
        <w:t>However, it can be done</w:t>
      </w:r>
      <w:r w:rsidR="00240098" w:rsidRPr="00F77F03">
        <w:rPr>
          <w:rStyle w:val="CharacterStyle3"/>
          <w:spacing w:val="6"/>
        </w:rPr>
        <w:t xml:space="preserve">.  </w:t>
      </w:r>
      <w:r w:rsidRPr="00F77F03">
        <w:rPr>
          <w:rStyle w:val="CharacterStyle3"/>
          <w:spacing w:val="6"/>
        </w:rPr>
        <w:t xml:space="preserve">For example, the child grasps </w:t>
      </w:r>
      <w:r w:rsidRPr="00F77F03">
        <w:rPr>
          <w:rStyle w:val="CharacterStyle3"/>
          <w:spacing w:val="10"/>
        </w:rPr>
        <w:t>rhythm easily when he experiences the movement of body parts</w:t>
      </w:r>
      <w:r w:rsidR="00240098" w:rsidRPr="00F77F03">
        <w:rPr>
          <w:rStyle w:val="CharacterStyle3"/>
          <w:spacing w:val="10"/>
        </w:rPr>
        <w:t xml:space="preserve">.  </w:t>
      </w:r>
      <w:r w:rsidRPr="00F77F03">
        <w:rPr>
          <w:rStyle w:val="CharacterStyle3"/>
          <w:spacing w:val="10"/>
        </w:rPr>
        <w:t xml:space="preserve">Rhythm means </w:t>
      </w:r>
      <w:r w:rsidRPr="00F77F03">
        <w:rPr>
          <w:rStyle w:val="CharacterStyle3"/>
          <w:spacing w:val="7"/>
        </w:rPr>
        <w:t>timing and timing means a coordination of patterned durations of movement</w:t>
      </w:r>
      <w:r w:rsidR="00240098" w:rsidRPr="00F77F03">
        <w:rPr>
          <w:rStyle w:val="CharacterStyle3"/>
          <w:spacing w:val="7"/>
        </w:rPr>
        <w:t xml:space="preserve">.  </w:t>
      </w:r>
      <w:r w:rsidRPr="00F77F03">
        <w:rPr>
          <w:rStyle w:val="CharacterStyle3"/>
          <w:spacing w:val="7"/>
        </w:rPr>
        <w:t>Dura</w:t>
      </w:r>
      <w:r w:rsidRPr="00F77F03">
        <w:rPr>
          <w:rStyle w:val="CharacterStyle3"/>
          <w:spacing w:val="12"/>
        </w:rPr>
        <w:t>tion means measurement, numbers, mathematics</w:t>
      </w:r>
      <w:r w:rsidR="00240098" w:rsidRPr="00F77F03">
        <w:rPr>
          <w:rStyle w:val="CharacterStyle3"/>
          <w:spacing w:val="12"/>
        </w:rPr>
        <w:t xml:space="preserve">.  </w:t>
      </w:r>
      <w:r w:rsidRPr="00F77F03">
        <w:rPr>
          <w:rStyle w:val="CharacterStyle3"/>
          <w:spacing w:val="12"/>
        </w:rPr>
        <w:t xml:space="preserve">Classification, seriation, and </w:t>
      </w:r>
      <w:r w:rsidRPr="00F77F03">
        <w:rPr>
          <w:rStyle w:val="CharacterStyle3"/>
        </w:rPr>
        <w:t>conservation are important cognitive processes in understanding number relations</w:t>
      </w:r>
      <w:r w:rsidR="00544E63" w:rsidRPr="00F77F03">
        <w:rPr>
          <w:rStyle w:val="CharacterStyle3"/>
        </w:rPr>
        <w:t xml:space="preserve"> </w:t>
      </w:r>
      <w:r w:rsidR="00983CF1" w:rsidRPr="00F77F03">
        <w:rPr>
          <w:b/>
          <w:bCs/>
        </w:rPr>
        <w:t xml:space="preserve">[284/5] </w:t>
      </w:r>
      <w:r w:rsidRPr="00F77F03">
        <w:rPr>
          <w:rStyle w:val="CharacterStyle3"/>
          <w:spacing w:val="9"/>
        </w:rPr>
        <w:t>(see "The Cognitive Process Curricu</w:t>
      </w:r>
      <w:r w:rsidR="003645C4" w:rsidRPr="00F77F03">
        <w:rPr>
          <w:rStyle w:val="CharacterStyle3"/>
          <w:spacing w:val="9"/>
        </w:rPr>
        <w:t>l</w:t>
      </w:r>
      <w:r w:rsidRPr="00F77F03">
        <w:rPr>
          <w:rStyle w:val="CharacterStyle3"/>
          <w:spacing w:val="9"/>
        </w:rPr>
        <w:t xml:space="preserve">um," </w:t>
      </w:r>
      <w:r w:rsidR="0054038F" w:rsidRPr="00F77F03">
        <w:rPr>
          <w:rStyle w:val="CharacterStyle3"/>
          <w:spacing w:val="9"/>
        </w:rPr>
        <w:t>^</w:t>
      </w:r>
      <w:r w:rsidRPr="00F77F03">
        <w:rPr>
          <w:rStyle w:val="CharacterStyle3"/>
          <w:spacing w:val="9"/>
        </w:rPr>
        <w:t>P</w:t>
      </w:r>
      <w:r w:rsidR="00240098" w:rsidRPr="00F77F03">
        <w:rPr>
          <w:rStyle w:val="CharacterStyle3"/>
          <w:spacing w:val="9"/>
        </w:rPr>
        <w:t xml:space="preserve">.  </w:t>
      </w:r>
      <w:r w:rsidRPr="00F77F03">
        <w:rPr>
          <w:rStyle w:val="CharacterStyle3"/>
          <w:spacing w:val="9"/>
        </w:rPr>
        <w:t>289)</w:t>
      </w:r>
      <w:r w:rsidR="00240098" w:rsidRPr="00F77F03">
        <w:rPr>
          <w:rStyle w:val="CharacterStyle3"/>
          <w:spacing w:val="9"/>
        </w:rPr>
        <w:t xml:space="preserve">.  </w:t>
      </w:r>
      <w:r w:rsidRPr="00F77F03">
        <w:rPr>
          <w:rStyle w:val="CharacterStyle3"/>
          <w:spacing w:val="9"/>
        </w:rPr>
        <w:t xml:space="preserve">Movements can be classified </w:t>
      </w:r>
      <w:r w:rsidRPr="00F77F03">
        <w:rPr>
          <w:rStyle w:val="CharacterStyle3"/>
          <w:spacing w:val="3"/>
        </w:rPr>
        <w:t xml:space="preserve">(smooth or jerky, slow or fast, complex or simple); they can be seriated (from slow to </w:t>
      </w:r>
      <w:r w:rsidRPr="00F77F03">
        <w:rPr>
          <w:rStyle w:val="CharacterStyle3"/>
        </w:rPr>
        <w:t>fast, from high to low, from fine to gross); or they can be conserved (length of arm movement is not changed when speed is altered)</w:t>
      </w:r>
      <w:r w:rsidR="00240098" w:rsidRPr="00F77F03">
        <w:rPr>
          <w:rStyle w:val="CharacterStyle3"/>
        </w:rPr>
        <w:t xml:space="preserve">.  </w:t>
      </w:r>
      <w:r w:rsidRPr="00F77F03">
        <w:rPr>
          <w:rStyle w:val="CharacterStyle3"/>
        </w:rPr>
        <w:t xml:space="preserve">Movement, coupled with problems </w:t>
      </w:r>
      <w:r w:rsidRPr="00F77F03">
        <w:rPr>
          <w:rStyle w:val="CharacterStyle3"/>
          <w:spacing w:val="5"/>
        </w:rPr>
        <w:t xml:space="preserve">involving these cognitive processes, has important implications for establishing the </w:t>
      </w:r>
      <w:r w:rsidRPr="00F77F03">
        <w:rPr>
          <w:rStyle w:val="CharacterStyle3"/>
        </w:rPr>
        <w:t>cognitive base required for a full understanding of mathematics.</w:t>
      </w:r>
    </w:p>
    <w:p w14:paraId="1C5D6DC3" w14:textId="77777777" w:rsidR="00FD273C" w:rsidRPr="00F77F03" w:rsidRDefault="00FD273C" w:rsidP="002E3E71">
      <w:pPr>
        <w:pStyle w:val="Style13"/>
        <w:spacing w:before="80" w:after="80"/>
        <w:ind w:left="0" w:right="0" w:firstLine="180"/>
        <w:jc w:val="left"/>
      </w:pPr>
      <w:r w:rsidRPr="00F77F03">
        <w:rPr>
          <w:rStyle w:val="CharacterStyle3"/>
        </w:rPr>
        <w:t xml:space="preserve">The Anisa process curriculum not only specifies </w:t>
      </w:r>
      <w:r w:rsidR="003645C4" w:rsidRPr="00F77F03">
        <w:rPr>
          <w:rStyle w:val="CharacterStyle3"/>
        </w:rPr>
        <w:t>goals but also provides the con</w:t>
      </w:r>
      <w:r w:rsidR="003645C4" w:rsidRPr="00F77F03">
        <w:rPr>
          <w:spacing w:val="17"/>
        </w:rPr>
        <w:t>ceptual</w:t>
      </w:r>
      <w:r w:rsidR="006A1136" w:rsidRPr="00F77F03">
        <w:rPr>
          <w:spacing w:val="17"/>
        </w:rPr>
        <w:t xml:space="preserve"> </w:t>
      </w:r>
      <w:r w:rsidRPr="00F77F03">
        <w:rPr>
          <w:spacing w:val="17"/>
        </w:rPr>
        <w:t>framework through which teachers can collaborate</w:t>
      </w:r>
      <w:r w:rsidR="00240098" w:rsidRPr="00F77F03">
        <w:rPr>
          <w:spacing w:val="17"/>
        </w:rPr>
        <w:t xml:space="preserve">.  </w:t>
      </w:r>
      <w:r w:rsidRPr="00F77F03">
        <w:rPr>
          <w:spacing w:val="17"/>
        </w:rPr>
        <w:t xml:space="preserve">That is, musicians, </w:t>
      </w:r>
      <w:r w:rsidRPr="00F77F03">
        <w:rPr>
          <w:spacing w:val="6"/>
        </w:rPr>
        <w:t xml:space="preserve">dancers, and specialists in exercise, science, and mathematics can come together to </w:t>
      </w:r>
      <w:r w:rsidRPr="00F77F03">
        <w:t xml:space="preserve">discover how their various disciplines might be expressed through integrated activities </w:t>
      </w:r>
      <w:r w:rsidRPr="00F77F03">
        <w:rPr>
          <w:spacing w:val="3"/>
        </w:rPr>
        <w:t xml:space="preserve">which would strengthen a variety of processes while at the same time enable children </w:t>
      </w:r>
      <w:r w:rsidRPr="00F77F03">
        <w:rPr>
          <w:spacing w:val="4"/>
        </w:rPr>
        <w:t>to assimilate an enormous amount of content</w:t>
      </w:r>
      <w:r w:rsidR="00240098" w:rsidRPr="00F77F03">
        <w:rPr>
          <w:spacing w:val="4"/>
        </w:rPr>
        <w:t xml:space="preserve">.  </w:t>
      </w:r>
      <w:r w:rsidRPr="00F77F03">
        <w:rPr>
          <w:spacing w:val="4"/>
        </w:rPr>
        <w:t xml:space="preserve">It is not difficult to see that there is an endless number of possibilities for providing highly motivating ways of assimilating </w:t>
      </w:r>
      <w:r w:rsidRPr="00F77F03">
        <w:t>content by integrating it with a psychomotor process curriculum.</w:t>
      </w:r>
    </w:p>
    <w:p w14:paraId="4748926E" w14:textId="77777777" w:rsidR="00FD273C" w:rsidRDefault="00FD273C" w:rsidP="004249BC">
      <w:pPr>
        <w:pStyle w:val="Style7"/>
        <w:adjustRightInd/>
        <w:spacing w:before="80" w:after="80"/>
        <w:ind w:left="1728"/>
        <w:rPr>
          <w:b/>
          <w:bCs/>
          <w:sz w:val="22"/>
          <w:szCs w:val="22"/>
        </w:rPr>
      </w:pPr>
      <w:r>
        <w:rPr>
          <w:b/>
          <w:bCs/>
          <w:sz w:val="22"/>
          <w:szCs w:val="22"/>
        </w:rPr>
        <w:t>The Perceptual Process Curriculum</w:t>
      </w:r>
    </w:p>
    <w:p w14:paraId="46264F77" w14:textId="77777777" w:rsidR="00FD273C" w:rsidRPr="00F77F03" w:rsidRDefault="00FD273C" w:rsidP="002E3E71">
      <w:pPr>
        <w:pStyle w:val="Style13"/>
        <w:spacing w:before="80" w:after="80"/>
        <w:ind w:left="0" w:firstLine="576"/>
        <w:jc w:val="left"/>
        <w:rPr>
          <w:rStyle w:val="CharacterStyle3"/>
        </w:rPr>
      </w:pPr>
      <w:r w:rsidRPr="00F77F03">
        <w:rPr>
          <w:rStyle w:val="CharacterStyle3"/>
          <w:spacing w:val="3"/>
        </w:rPr>
        <w:t xml:space="preserve">Perceptual competence refers to the capacity to differentiate sensory information and </w:t>
      </w:r>
      <w:r w:rsidRPr="00F77F03">
        <w:rPr>
          <w:rStyle w:val="CharacterStyle3"/>
          <w:spacing w:val="8"/>
        </w:rPr>
        <w:t>then integrate that information into generalizable patterns, which constitute inter</w:t>
      </w:r>
      <w:r w:rsidRPr="00F77F03">
        <w:rPr>
          <w:rStyle w:val="CharacterStyle3"/>
          <w:spacing w:val="6"/>
        </w:rPr>
        <w:t xml:space="preserve">pretations of reality, that enable the organism to make meaningful decisions and to </w:t>
      </w:r>
      <w:r w:rsidRPr="00F77F03">
        <w:rPr>
          <w:rStyle w:val="CharacterStyle3"/>
          <w:spacing w:val="5"/>
        </w:rPr>
        <w:t>act</w:t>
      </w:r>
      <w:r w:rsidR="00240098" w:rsidRPr="00F77F03">
        <w:rPr>
          <w:rStyle w:val="CharacterStyle3"/>
          <w:spacing w:val="5"/>
        </w:rPr>
        <w:t xml:space="preserve">.  </w:t>
      </w:r>
      <w:r w:rsidRPr="00F77F03">
        <w:rPr>
          <w:rStyle w:val="CharacterStyle3"/>
          <w:spacing w:val="5"/>
        </w:rPr>
        <w:t xml:space="preserve">Interpretation always concerns the organization of incoming stimuli in terms of </w:t>
      </w:r>
      <w:r w:rsidRPr="00F77F03">
        <w:rPr>
          <w:rStyle w:val="CharacterStyle3"/>
        </w:rPr>
        <w:t>past experience, present needs, and aspirations or intentions which involve the future</w:t>
      </w:r>
      <w:r w:rsidR="00240098" w:rsidRPr="00F77F03">
        <w:rPr>
          <w:rStyle w:val="CharacterStyle3"/>
        </w:rPr>
        <w:t xml:space="preserve">.  </w:t>
      </w:r>
      <w:r w:rsidRPr="00F77F03">
        <w:rPr>
          <w:rStyle w:val="CharacterStyle3"/>
          <w:spacing w:val="5"/>
        </w:rPr>
        <w:t xml:space="preserve">Perceptual competence rests upon an internal structuring which functions as a set of </w:t>
      </w:r>
      <w:r w:rsidRPr="00F77F03">
        <w:rPr>
          <w:rStyle w:val="CharacterStyle3"/>
        </w:rPr>
        <w:t>rules which generate and direct the basic processes of differentiation, integration, and generalization on which the interpretation or organization depends (Conway, 1974)</w:t>
      </w:r>
      <w:r w:rsidR="00240098" w:rsidRPr="00F77F03">
        <w:rPr>
          <w:rStyle w:val="CharacterStyle3"/>
        </w:rPr>
        <w:t xml:space="preserve">.  </w:t>
      </w:r>
      <w:r w:rsidRPr="00F77F03">
        <w:rPr>
          <w:rStyle w:val="CharacterStyle3"/>
          <w:spacing w:val="8"/>
        </w:rPr>
        <w:t xml:space="preserve">Perceptual processes include those underlying vision, audition, olfaction (smell), </w:t>
      </w:r>
      <w:r w:rsidRPr="00F77F03">
        <w:rPr>
          <w:rStyle w:val="CharacterStyle3"/>
          <w:spacing w:val="6"/>
        </w:rPr>
        <w:t xml:space="preserve">gustation (taste), the cutaneous senses (those relating to the skin, such as pressure, </w:t>
      </w:r>
      <w:r w:rsidRPr="00F77F03">
        <w:rPr>
          <w:rStyle w:val="CharacterStyle3"/>
        </w:rPr>
        <w:t>cold, hot), and the vestibular senses (equilibrium).</w:t>
      </w:r>
    </w:p>
    <w:p w14:paraId="46C36956" w14:textId="77777777" w:rsidR="00FD273C" w:rsidRPr="00F77F03" w:rsidRDefault="00FD273C" w:rsidP="002E3E71">
      <w:pPr>
        <w:pStyle w:val="Style13"/>
        <w:spacing w:before="80" w:after="80"/>
        <w:ind w:left="0" w:firstLine="450"/>
        <w:jc w:val="left"/>
        <w:rPr>
          <w:rStyle w:val="CharacterStyle3"/>
        </w:rPr>
      </w:pPr>
      <w:r w:rsidRPr="00F77F03">
        <w:rPr>
          <w:rStyle w:val="CharacterStyle3"/>
          <w:spacing w:val="6"/>
        </w:rPr>
        <w:t xml:space="preserve">Following is a breakdown of visual perception into a large number of processes, </w:t>
      </w:r>
      <w:r w:rsidRPr="00F77F03">
        <w:rPr>
          <w:rStyle w:val="CharacterStyle3"/>
        </w:rPr>
        <w:t>each one of which constitutes an element in the process curriculum dealing with visual perception</w:t>
      </w:r>
      <w:r w:rsidR="00240098" w:rsidRPr="00F77F03">
        <w:rPr>
          <w:rStyle w:val="CharacterStyle3"/>
        </w:rPr>
        <w:t xml:space="preserve">.  </w:t>
      </w:r>
      <w:r w:rsidRPr="00F77F03">
        <w:rPr>
          <w:rStyle w:val="CharacterStyle3"/>
        </w:rPr>
        <w:t xml:space="preserve">There are similar breakdowns of processes underlying each of the other </w:t>
      </w:r>
      <w:r w:rsidRPr="00F77F03">
        <w:rPr>
          <w:rStyle w:val="CharacterStyle3"/>
          <w:spacing w:val="7"/>
        </w:rPr>
        <w:t xml:space="preserve">subcategories of perceptual competence, but they are too extensive to be included </w:t>
      </w:r>
      <w:r w:rsidRPr="00F77F03">
        <w:rPr>
          <w:rStyle w:val="CharacterStyle3"/>
        </w:rPr>
        <w:t>here.</w:t>
      </w:r>
    </w:p>
    <w:p w14:paraId="51ACF1AA" w14:textId="77777777" w:rsidR="00FD273C" w:rsidRPr="00F77F03" w:rsidRDefault="00FD273C" w:rsidP="002E3E71">
      <w:pPr>
        <w:pStyle w:val="Style7"/>
        <w:adjustRightInd/>
        <w:spacing w:before="80" w:after="80"/>
        <w:ind w:firstLine="450"/>
        <w:rPr>
          <w:i/>
          <w:iCs/>
        </w:rPr>
      </w:pPr>
      <w:r w:rsidRPr="00F77F03">
        <w:rPr>
          <w:i/>
          <w:iCs/>
        </w:rPr>
        <w:t>Visual Perception of Movement</w:t>
      </w:r>
    </w:p>
    <w:p w14:paraId="72BFF666" w14:textId="77777777" w:rsidR="00FD273C" w:rsidRPr="00F77F03" w:rsidRDefault="00FD273C" w:rsidP="002E3E71">
      <w:pPr>
        <w:pStyle w:val="Style13"/>
        <w:spacing w:before="80" w:after="80"/>
        <w:ind w:left="0" w:firstLine="450"/>
        <w:jc w:val="left"/>
        <w:rPr>
          <w:rStyle w:val="CharacterStyle3"/>
        </w:rPr>
      </w:pPr>
      <w:r w:rsidRPr="00F77F03">
        <w:rPr>
          <w:rStyle w:val="CharacterStyle3"/>
        </w:rPr>
        <w:t xml:space="preserve">This refers to seeing objects move rather than the perception of movement through </w:t>
      </w:r>
      <w:r w:rsidRPr="00F77F03">
        <w:rPr>
          <w:rStyle w:val="CharacterStyle3"/>
          <w:spacing w:val="3"/>
        </w:rPr>
        <w:t>kinesthetic and vestibular senses</w:t>
      </w:r>
      <w:r w:rsidR="00240098" w:rsidRPr="00F77F03">
        <w:rPr>
          <w:rStyle w:val="CharacterStyle3"/>
          <w:spacing w:val="3"/>
        </w:rPr>
        <w:t xml:space="preserve">.  </w:t>
      </w:r>
      <w:r w:rsidRPr="00F77F03">
        <w:rPr>
          <w:rStyle w:val="CharacterStyle3"/>
          <w:spacing w:val="3"/>
        </w:rPr>
        <w:t xml:space="preserve">Vision is not required to determine that the body as </w:t>
      </w:r>
      <w:r w:rsidRPr="00F77F03">
        <w:rPr>
          <w:rStyle w:val="CharacterStyle3"/>
          <w:spacing w:val="7"/>
        </w:rPr>
        <w:t>a whole is moving through space</w:t>
      </w:r>
      <w:r w:rsidR="00240098" w:rsidRPr="00F77F03">
        <w:rPr>
          <w:rStyle w:val="CharacterStyle3"/>
          <w:spacing w:val="7"/>
        </w:rPr>
        <w:t xml:space="preserve">.  </w:t>
      </w:r>
      <w:r w:rsidRPr="00F77F03">
        <w:rPr>
          <w:rStyle w:val="CharacterStyle3"/>
          <w:spacing w:val="7"/>
        </w:rPr>
        <w:t xml:space="preserve">Visual input while on an enclosed elevator, for </w:t>
      </w:r>
      <w:r w:rsidRPr="00F77F03">
        <w:rPr>
          <w:rStyle w:val="CharacterStyle3"/>
          <w:spacing w:val="4"/>
        </w:rPr>
        <w:t>example, will not be related to its movement or the movement of the body; one deter</w:t>
      </w:r>
      <w:r w:rsidRPr="00F77F03">
        <w:rPr>
          <w:rStyle w:val="CharacterStyle3"/>
        </w:rPr>
        <w:t>mines that the body is moving through vestibular and kinesthetic senses</w:t>
      </w:r>
      <w:r w:rsidR="00240098" w:rsidRPr="00F77F03">
        <w:rPr>
          <w:rStyle w:val="CharacterStyle3"/>
        </w:rPr>
        <w:t xml:space="preserve">.  </w:t>
      </w:r>
      <w:r w:rsidRPr="00F77F03">
        <w:rPr>
          <w:rStyle w:val="CharacterStyle3"/>
        </w:rPr>
        <w:t>Movement perception depends on a wide variety of subprocesses, such as those listed below.</w:t>
      </w:r>
    </w:p>
    <w:p w14:paraId="495C999F" w14:textId="77777777" w:rsidR="00DD14B0" w:rsidRPr="00F77F03" w:rsidRDefault="00DD14B0" w:rsidP="002E3E71">
      <w:pPr>
        <w:pStyle w:val="Style13"/>
        <w:spacing w:before="80" w:after="80"/>
        <w:ind w:left="0" w:firstLine="450"/>
        <w:jc w:val="left"/>
        <w:rPr>
          <w:rStyle w:val="CharacterStyle3"/>
        </w:rPr>
      </w:pPr>
    </w:p>
    <w:p w14:paraId="007E3844" w14:textId="77777777" w:rsidR="00FD273C" w:rsidRPr="00F77F03" w:rsidRDefault="00DD14B0" w:rsidP="002E3E71">
      <w:pPr>
        <w:pStyle w:val="Style7"/>
        <w:adjustRightInd/>
        <w:spacing w:before="80" w:after="80"/>
        <w:ind w:left="450" w:right="72" w:hanging="270"/>
      </w:pPr>
      <w:r w:rsidRPr="00F77F03">
        <w:rPr>
          <w:spacing w:val="9"/>
        </w:rPr>
        <w:t>1</w:t>
      </w:r>
      <w:r w:rsidR="00240098" w:rsidRPr="00F77F03">
        <w:rPr>
          <w:spacing w:val="9"/>
        </w:rPr>
        <w:t xml:space="preserve">.  </w:t>
      </w:r>
      <w:r w:rsidRPr="00F77F03">
        <w:rPr>
          <w:i/>
          <w:iCs/>
          <w:spacing w:val="9"/>
        </w:rPr>
        <w:t>Directionality—</w:t>
      </w:r>
      <w:r w:rsidRPr="00F77F03">
        <w:rPr>
          <w:iCs/>
          <w:spacing w:val="9"/>
        </w:rPr>
        <w:t>This</w:t>
      </w:r>
      <w:r w:rsidRPr="00F77F03">
        <w:rPr>
          <w:i/>
          <w:iCs/>
          <w:spacing w:val="9"/>
        </w:rPr>
        <w:t xml:space="preserve"> </w:t>
      </w:r>
      <w:r w:rsidRPr="00F77F03">
        <w:rPr>
          <w:spacing w:val="9"/>
        </w:rPr>
        <w:t xml:space="preserve">is one aspect of movement perception and consists of </w:t>
      </w:r>
      <w:r w:rsidRPr="00F77F03">
        <w:lastRenderedPageBreak/>
        <w:t>several elements</w:t>
      </w:r>
      <w:r w:rsidR="00240098" w:rsidRPr="00F77F03">
        <w:t xml:space="preserve">:  </w:t>
      </w:r>
      <w:r w:rsidRPr="00F77F03">
        <w:t xml:space="preserve">fixation (holding an object centrally in the visual field), </w:t>
      </w:r>
      <w:r w:rsidR="00983CF1" w:rsidRPr="00F77F03">
        <w:rPr>
          <w:b/>
          <w:bCs/>
        </w:rPr>
        <w:t xml:space="preserve">[285/6] </w:t>
      </w:r>
      <w:r w:rsidR="006368C3" w:rsidRPr="00F77F03">
        <w:rPr>
          <w:spacing w:val="9"/>
        </w:rPr>
        <w:t>hori</w:t>
      </w:r>
      <w:r w:rsidR="00FD273C" w:rsidRPr="00F77F03">
        <w:rPr>
          <w:spacing w:val="9"/>
        </w:rPr>
        <w:t xml:space="preserve">zontal pursuit (following movement from right to left or from left to right), </w:t>
      </w:r>
      <w:r w:rsidR="00FD273C" w:rsidRPr="00F77F03">
        <w:rPr>
          <w:spacing w:val="11"/>
        </w:rPr>
        <w:t xml:space="preserve">vertical pursuit (following an object moving up or down), circular pursuit </w:t>
      </w:r>
      <w:r w:rsidR="00FD273C" w:rsidRPr="00F77F03">
        <w:rPr>
          <w:spacing w:val="5"/>
        </w:rPr>
        <w:t xml:space="preserve">(following objects moving in circular motion, clockwise or counterclockwise), </w:t>
      </w:r>
      <w:r w:rsidR="00FD273C" w:rsidRPr="00F77F03">
        <w:rPr>
          <w:spacing w:val="3"/>
        </w:rPr>
        <w:t xml:space="preserve">depth pursuit (following an object that is moving towards the eyes or away from </w:t>
      </w:r>
      <w:r w:rsidR="00FD273C" w:rsidRPr="00F77F03">
        <w:t>the eyes), and combinations of the above.</w:t>
      </w:r>
    </w:p>
    <w:p w14:paraId="05413178" w14:textId="77777777" w:rsidR="00FD273C" w:rsidRPr="00F77F03" w:rsidRDefault="00FD273C" w:rsidP="004249BC">
      <w:pPr>
        <w:pStyle w:val="Style6"/>
        <w:numPr>
          <w:ilvl w:val="0"/>
          <w:numId w:val="7"/>
        </w:numPr>
        <w:tabs>
          <w:tab w:val="clear" w:pos="288"/>
          <w:tab w:val="num" w:pos="432"/>
        </w:tabs>
        <w:spacing w:before="80" w:after="80"/>
        <w:jc w:val="left"/>
        <w:rPr>
          <w:rStyle w:val="CharacterStyle3"/>
        </w:rPr>
      </w:pPr>
      <w:r w:rsidRPr="00F77F03">
        <w:rPr>
          <w:rStyle w:val="CharacterStyle3"/>
          <w:i/>
          <w:iCs/>
          <w:spacing w:val="7"/>
        </w:rPr>
        <w:t>Duration (Time Perception)—</w:t>
      </w:r>
      <w:r w:rsidRPr="00F77F03">
        <w:rPr>
          <w:rStyle w:val="CharacterStyle3"/>
          <w:iCs/>
          <w:spacing w:val="7"/>
        </w:rPr>
        <w:t>This</w:t>
      </w:r>
      <w:r w:rsidRPr="00F77F03">
        <w:rPr>
          <w:rStyle w:val="CharacterStyle3"/>
          <w:i/>
          <w:iCs/>
          <w:spacing w:val="7"/>
        </w:rPr>
        <w:t xml:space="preserve"> </w:t>
      </w:r>
      <w:r w:rsidRPr="00F77F03">
        <w:rPr>
          <w:rStyle w:val="CharacterStyle3"/>
          <w:spacing w:val="7"/>
        </w:rPr>
        <w:t xml:space="preserve">is another aspect of movement perception </w:t>
      </w:r>
      <w:r w:rsidRPr="00F77F03">
        <w:rPr>
          <w:rStyle w:val="CharacterStyle3"/>
          <w:spacing w:val="5"/>
        </w:rPr>
        <w:t>and consists of several elements</w:t>
      </w:r>
      <w:r w:rsidR="00240098" w:rsidRPr="00F77F03">
        <w:rPr>
          <w:rStyle w:val="CharacterStyle3"/>
          <w:spacing w:val="5"/>
        </w:rPr>
        <w:t xml:space="preserve">:  </w:t>
      </w:r>
      <w:r w:rsidRPr="00F77F03">
        <w:rPr>
          <w:rStyle w:val="CharacterStyle3"/>
          <w:spacing w:val="5"/>
        </w:rPr>
        <w:t xml:space="preserve">velocity (being able to see the relative speeds </w:t>
      </w:r>
      <w:r w:rsidRPr="00F77F03">
        <w:rPr>
          <w:rStyle w:val="CharacterStyle3"/>
        </w:rPr>
        <w:t xml:space="preserve">of moving objects—slower/faster—and to see changes in speeds), synchrony or simultaneity (being able to ascertain that objects are moving at the same time), rhythm (being able to see a pattern in movement), sequence (being able to see a </w:t>
      </w:r>
      <w:r w:rsidRPr="00F77F03">
        <w:rPr>
          <w:rStyle w:val="CharacterStyle3"/>
          <w:spacing w:val="5"/>
        </w:rPr>
        <w:t xml:space="preserve">repetition of patterned units or that one thing comes after another temporally), </w:t>
      </w:r>
      <w:r w:rsidRPr="00F77F03">
        <w:rPr>
          <w:rStyle w:val="CharacterStyle3"/>
        </w:rPr>
        <w:t xml:space="preserve">pace (being able to see variations in the size of temporal units as represented by movement patterns even though the relationship between rhythm and sequence </w:t>
      </w:r>
      <w:r w:rsidRPr="00F77F03">
        <w:rPr>
          <w:rStyle w:val="CharacterStyle3"/>
          <w:spacing w:val="5"/>
        </w:rPr>
        <w:t xml:space="preserve">remains constant), and cause/effect (being able to see that one event, B, occurs </w:t>
      </w:r>
      <w:r w:rsidRPr="00F77F03">
        <w:rPr>
          <w:rStyle w:val="CharacterStyle3"/>
        </w:rPr>
        <w:t xml:space="preserve">only </w:t>
      </w:r>
      <w:r w:rsidRPr="00F77F03">
        <w:rPr>
          <w:rStyle w:val="CharacterStyle3"/>
          <w:i/>
          <w:iCs/>
        </w:rPr>
        <w:t xml:space="preserve">after </w:t>
      </w:r>
      <w:r w:rsidRPr="00F77F03">
        <w:rPr>
          <w:rStyle w:val="CharacterStyle3"/>
        </w:rPr>
        <w:t>a prior event, A</w:t>
      </w:r>
      <w:r w:rsidR="00240098" w:rsidRPr="00F77F03">
        <w:rPr>
          <w:rStyle w:val="CharacterStyle3"/>
        </w:rPr>
        <w:t xml:space="preserve">.  </w:t>
      </w:r>
      <w:r w:rsidRPr="00F77F03">
        <w:rPr>
          <w:rStyle w:val="CharacterStyle3"/>
        </w:rPr>
        <w:t>[This is a perceptual form of inference]).</w:t>
      </w:r>
    </w:p>
    <w:p w14:paraId="311374E1" w14:textId="16C9DBF8" w:rsidR="00FD273C" w:rsidRPr="00F77F03" w:rsidRDefault="00FD273C" w:rsidP="004249BC">
      <w:pPr>
        <w:pStyle w:val="Style6"/>
        <w:numPr>
          <w:ilvl w:val="0"/>
          <w:numId w:val="8"/>
        </w:numPr>
        <w:tabs>
          <w:tab w:val="clear" w:pos="216"/>
          <w:tab w:val="num" w:pos="360"/>
        </w:tabs>
        <w:spacing w:before="80" w:after="80"/>
        <w:ind w:right="144"/>
        <w:jc w:val="left"/>
        <w:rPr>
          <w:rStyle w:val="CharacterStyle3"/>
        </w:rPr>
      </w:pPr>
      <w:r w:rsidRPr="00F77F03">
        <w:rPr>
          <w:rStyle w:val="CharacterStyle3"/>
          <w:i/>
          <w:iCs/>
        </w:rPr>
        <w:t>Space (Two-dimensional and Three-dimensional)—</w:t>
      </w:r>
      <w:r w:rsidRPr="00F77F03">
        <w:rPr>
          <w:rStyle w:val="CharacterStyle3"/>
          <w:iCs/>
        </w:rPr>
        <w:t>This</w:t>
      </w:r>
      <w:r w:rsidRPr="00F77F03">
        <w:rPr>
          <w:rStyle w:val="CharacterStyle3"/>
          <w:i/>
          <w:iCs/>
        </w:rPr>
        <w:t xml:space="preserve"> </w:t>
      </w:r>
      <w:r w:rsidRPr="00F77F03">
        <w:rPr>
          <w:rStyle w:val="CharacterStyle3"/>
        </w:rPr>
        <w:t>is a third aspect</w:t>
      </w:r>
      <w:r w:rsidR="00810057" w:rsidRPr="00F77F03">
        <w:rPr>
          <w:rStyle w:val="CharacterStyle3"/>
        </w:rPr>
        <w:t xml:space="preserve"> of move</w:t>
      </w:r>
      <w:r w:rsidRPr="00F77F03">
        <w:rPr>
          <w:rStyle w:val="CharacterStyle3"/>
          <w:spacing w:val="6"/>
        </w:rPr>
        <w:t>ment perception and consists of two elements</w:t>
      </w:r>
      <w:r w:rsidR="00240098" w:rsidRPr="00F77F03">
        <w:rPr>
          <w:rStyle w:val="CharacterStyle3"/>
          <w:spacing w:val="6"/>
        </w:rPr>
        <w:t xml:space="preserve">.  </w:t>
      </w:r>
      <w:r w:rsidRPr="00F77F03">
        <w:rPr>
          <w:rStyle w:val="CharacterStyle3"/>
          <w:i/>
          <w:iCs/>
          <w:spacing w:val="6"/>
        </w:rPr>
        <w:t xml:space="preserve">Figure-ground </w:t>
      </w:r>
      <w:r w:rsidRPr="00F77F03">
        <w:rPr>
          <w:rStyle w:val="CharacterStyle3"/>
          <w:spacing w:val="6"/>
        </w:rPr>
        <w:t xml:space="preserve">or </w:t>
      </w:r>
      <w:r w:rsidRPr="00F77F03">
        <w:rPr>
          <w:rStyle w:val="CharacterStyle3"/>
          <w:i/>
          <w:iCs/>
          <w:spacing w:val="6"/>
        </w:rPr>
        <w:t>form percep</w:t>
      </w:r>
      <w:r w:rsidRPr="00F77F03">
        <w:rPr>
          <w:rStyle w:val="CharacterStyle3"/>
          <w:i/>
          <w:iCs/>
          <w:spacing w:val="8"/>
        </w:rPr>
        <w:t xml:space="preserve">tion </w:t>
      </w:r>
      <w:r w:rsidRPr="00F77F03">
        <w:rPr>
          <w:rStyle w:val="CharacterStyle3"/>
          <w:spacing w:val="8"/>
        </w:rPr>
        <w:t>encompasses several aspects</w:t>
      </w:r>
      <w:r w:rsidR="00240098" w:rsidRPr="00F77F03">
        <w:rPr>
          <w:rStyle w:val="CharacterStyle3"/>
          <w:spacing w:val="8"/>
        </w:rPr>
        <w:t xml:space="preserve">:  </w:t>
      </w:r>
      <w:r w:rsidRPr="00F77F03">
        <w:rPr>
          <w:rStyle w:val="CharacterStyle3"/>
          <w:spacing w:val="8"/>
        </w:rPr>
        <w:t>contour (being able to see the characteris</w:t>
      </w:r>
      <w:r w:rsidRPr="00F77F03">
        <w:rPr>
          <w:rStyle w:val="CharacterStyle3"/>
          <w:spacing w:val="5"/>
        </w:rPr>
        <w:t xml:space="preserve">tics of the outer form of an object), edge (being able to locate the demarcation </w:t>
      </w:r>
      <w:r w:rsidRPr="00F77F03">
        <w:rPr>
          <w:rStyle w:val="CharacterStyle3"/>
        </w:rPr>
        <w:t>that forms the outer limits of an object), proximity (being able to distinguish the nearness or farness of objects in relationship</w:t>
      </w:r>
      <w:r w:rsidR="00810057" w:rsidRPr="00F77F03">
        <w:rPr>
          <w:rStyle w:val="CharacterStyle3"/>
        </w:rPr>
        <w:t xml:space="preserve"> to one another, such as above/</w:t>
      </w:r>
      <w:r w:rsidRPr="00F77F03">
        <w:rPr>
          <w:rStyle w:val="CharacterStyle3"/>
        </w:rPr>
        <w:t xml:space="preserve">below—height or verticality, left/right—width or laterality; front/back or </w:t>
      </w:r>
      <w:r w:rsidRPr="00F77F03">
        <w:rPr>
          <w:rStyle w:val="CharacterStyle3"/>
          <w:spacing w:val="10"/>
        </w:rPr>
        <w:t xml:space="preserve">before/behind—judgment of depth, and size/area—judgment of distances), </w:t>
      </w:r>
      <w:r w:rsidRPr="00F77F03">
        <w:rPr>
          <w:rStyle w:val="CharacterStyle3"/>
          <w:spacing w:val="6"/>
        </w:rPr>
        <w:t xml:space="preserve">separation (being able to discern disconnectedness among objects), closure (a </w:t>
      </w:r>
      <w:r w:rsidRPr="00F77F03">
        <w:rPr>
          <w:rStyle w:val="CharacterStyle3"/>
          <w:spacing w:val="12"/>
        </w:rPr>
        <w:t xml:space="preserve">filling in of gaps to create a figure [another form of perceptual inference </w:t>
      </w:r>
      <w:r w:rsidRPr="00F77F03">
        <w:rPr>
          <w:rStyle w:val="CharacterStyle3"/>
          <w:spacing w:val="4"/>
        </w:rPr>
        <w:t>analogous to interpolation in cognition])</w:t>
      </w:r>
      <w:r w:rsidR="00D2514C" w:rsidRPr="00F77F03">
        <w:rPr>
          <w:rStyle w:val="CharacterStyle3"/>
          <w:spacing w:val="4"/>
        </w:rPr>
        <w:t>^</w:t>
      </w:r>
      <w:r w:rsidRPr="00F77F03">
        <w:rPr>
          <w:rStyle w:val="CharacterStyle3"/>
          <w:spacing w:val="4"/>
        </w:rPr>
        <w:t>, continuity (being able to organize ob</w:t>
      </w:r>
      <w:r w:rsidRPr="00F77F03">
        <w:rPr>
          <w:rStyle w:val="CharacterStyle3"/>
        </w:rPr>
        <w:t xml:space="preserve">jects into a sequence [a form of perceptual inference analogous to cognitive </w:t>
      </w:r>
      <w:r w:rsidRPr="00F77F03">
        <w:rPr>
          <w:rStyle w:val="CharacterStyle3"/>
          <w:spacing w:val="5"/>
        </w:rPr>
        <w:t xml:space="preserve">extrapolation]), and constancy (being able to interpret the apparent changes in </w:t>
      </w:r>
      <w:r w:rsidRPr="00F77F03">
        <w:rPr>
          <w:rStyle w:val="CharacterStyle3"/>
          <w:spacing w:val="4"/>
        </w:rPr>
        <w:t xml:space="preserve">shape that occur when perspective changes as a function of perspective and not </w:t>
      </w:r>
      <w:r w:rsidRPr="00F77F03">
        <w:rPr>
          <w:rStyle w:val="CharacterStyle3"/>
          <w:spacing w:val="6"/>
        </w:rPr>
        <w:t>a change in the actual shape of an object</w:t>
      </w:r>
      <w:r w:rsidR="00240098" w:rsidRPr="00F77F03">
        <w:rPr>
          <w:rStyle w:val="CharacterStyle3"/>
          <w:spacing w:val="6"/>
        </w:rPr>
        <w:t xml:space="preserve">.  </w:t>
      </w:r>
      <w:r w:rsidRPr="00F77F03">
        <w:rPr>
          <w:rStyle w:val="CharacterStyle3"/>
          <w:spacing w:val="6"/>
        </w:rPr>
        <w:t xml:space="preserve">The visual image of both shape and </w:t>
      </w:r>
      <w:r w:rsidRPr="00F77F03">
        <w:rPr>
          <w:rStyle w:val="CharacterStyle3"/>
          <w:spacing w:val="4"/>
        </w:rPr>
        <w:t>size changes with shift in perspective; the objects themselves remain constant)</w:t>
      </w:r>
      <w:r w:rsidR="00240098" w:rsidRPr="00F77F03">
        <w:rPr>
          <w:rStyle w:val="CharacterStyle3"/>
          <w:spacing w:val="4"/>
        </w:rPr>
        <w:t xml:space="preserve">.  </w:t>
      </w:r>
      <w:r w:rsidRPr="00F77F03">
        <w:rPr>
          <w:rStyle w:val="CharacterStyle3"/>
        </w:rPr>
        <w:t xml:space="preserve">The second element is </w:t>
      </w:r>
      <w:r w:rsidRPr="00F77F03">
        <w:rPr>
          <w:rStyle w:val="CharacterStyle3"/>
          <w:i/>
          <w:iCs/>
        </w:rPr>
        <w:t xml:space="preserve">projective space </w:t>
      </w:r>
      <w:r w:rsidRPr="00F77F03">
        <w:rPr>
          <w:rStyle w:val="CharacterStyle3"/>
        </w:rPr>
        <w:t xml:space="preserve">which is three-dimensional only and is </w:t>
      </w:r>
      <w:r w:rsidRPr="00F77F03">
        <w:rPr>
          <w:rStyle w:val="CharacterStyle3"/>
          <w:spacing w:val="7"/>
        </w:rPr>
        <w:t xml:space="preserve">determined by a number of cues, some of which can be perceived by one eye </w:t>
      </w:r>
      <w:r w:rsidRPr="00F77F03">
        <w:rPr>
          <w:rStyle w:val="CharacterStyle3"/>
          <w:spacing w:val="3"/>
        </w:rPr>
        <w:t>alone and some of which require both eyes</w:t>
      </w:r>
      <w:r w:rsidR="00240098" w:rsidRPr="00F77F03">
        <w:rPr>
          <w:rStyle w:val="CharacterStyle3"/>
          <w:spacing w:val="3"/>
        </w:rPr>
        <w:t xml:space="preserve">.  </w:t>
      </w:r>
      <w:r w:rsidRPr="00F77F03">
        <w:rPr>
          <w:rStyle w:val="CharacterStyle3"/>
          <w:spacing w:val="3"/>
        </w:rPr>
        <w:t xml:space="preserve">Monocular cues consist of proximal </w:t>
      </w:r>
      <w:r w:rsidRPr="00F77F03">
        <w:rPr>
          <w:rStyle w:val="CharacterStyle3"/>
          <w:spacing w:val="4"/>
        </w:rPr>
        <w:t>size (closer objects appear larger), brightness (closer objects are brighter), shad</w:t>
      </w:r>
      <w:r w:rsidRPr="00F77F03">
        <w:rPr>
          <w:rStyle w:val="CharacterStyle3"/>
          <w:spacing w:val="6"/>
        </w:rPr>
        <w:t xml:space="preserve">ing (shadows create perspective and depth), texture gradient (closer gradients </w:t>
      </w:r>
      <w:r w:rsidRPr="00F77F03">
        <w:rPr>
          <w:rStyle w:val="CharacterStyle3"/>
          <w:spacing w:val="3"/>
        </w:rPr>
        <w:t xml:space="preserve">are coarser in texture), linear perspective (parallel lines converge as they recede </w:t>
      </w:r>
      <w:r w:rsidRPr="00F77F03">
        <w:rPr>
          <w:rStyle w:val="CharacterStyle3"/>
          <w:spacing w:val="7"/>
        </w:rPr>
        <w:t xml:space="preserve">from the viewer), interposition (closer objects obscure objects behind them), </w:t>
      </w:r>
      <w:r w:rsidRPr="00F77F03">
        <w:rPr>
          <w:rStyle w:val="CharacterStyle3"/>
          <w:spacing w:val="6"/>
        </w:rPr>
        <w:t>and movement parallax (closer objects appear to move faster)</w:t>
      </w:r>
      <w:r w:rsidR="00240098" w:rsidRPr="00F77F03">
        <w:rPr>
          <w:rStyle w:val="CharacterStyle3"/>
          <w:spacing w:val="6"/>
        </w:rPr>
        <w:t xml:space="preserve">.  </w:t>
      </w:r>
      <w:r w:rsidRPr="00F77F03">
        <w:rPr>
          <w:rStyle w:val="CharacterStyle3"/>
          <w:spacing w:val="6"/>
        </w:rPr>
        <w:t xml:space="preserve">Binocular cues </w:t>
      </w:r>
      <w:r w:rsidRPr="00F77F03">
        <w:rPr>
          <w:rStyle w:val="CharacterStyle3"/>
        </w:rPr>
        <w:t xml:space="preserve">consist of convergence (the closer the object, the more the eyes must turn inward </w:t>
      </w:r>
      <w:r w:rsidRPr="00F77F03">
        <w:rPr>
          <w:rStyle w:val="CharacterStyle3"/>
          <w:spacing w:val="7"/>
        </w:rPr>
        <w:t>toward each other</w:t>
      </w:r>
      <w:r w:rsidR="00240098" w:rsidRPr="00F77F03">
        <w:rPr>
          <w:rStyle w:val="CharacterStyle3"/>
          <w:spacing w:val="7"/>
        </w:rPr>
        <w:t xml:space="preserve">) </w:t>
      </w:r>
      <w:r w:rsidRPr="00F77F03">
        <w:rPr>
          <w:rStyle w:val="CharacterStyle3"/>
          <w:spacing w:val="7"/>
        </w:rPr>
        <w:t xml:space="preserve">and retinal disparity (the closer the object, the greater the </w:t>
      </w:r>
      <w:r w:rsidRPr="00F77F03">
        <w:rPr>
          <w:rStyle w:val="CharacterStyle3"/>
        </w:rPr>
        <w:t>disparity between the images falling on the two retinas).</w:t>
      </w:r>
    </w:p>
    <w:p w14:paraId="5277A820" w14:textId="359E332A" w:rsidR="00FD273C" w:rsidRPr="00F77F03" w:rsidRDefault="00FD273C" w:rsidP="004249BC">
      <w:pPr>
        <w:pStyle w:val="Style6"/>
        <w:widowControl/>
        <w:numPr>
          <w:ilvl w:val="0"/>
          <w:numId w:val="9"/>
        </w:numPr>
        <w:tabs>
          <w:tab w:val="clear" w:pos="216"/>
          <w:tab w:val="num" w:pos="360"/>
        </w:tabs>
        <w:spacing w:before="80" w:after="80"/>
        <w:ind w:left="504"/>
        <w:jc w:val="left"/>
      </w:pPr>
      <w:r w:rsidRPr="00F77F03">
        <w:rPr>
          <w:rStyle w:val="CharacterStyle3"/>
          <w:i/>
          <w:spacing w:val="3"/>
        </w:rPr>
        <w:t>Color</w:t>
      </w:r>
      <w:r w:rsidRPr="00F77F03">
        <w:rPr>
          <w:rStyle w:val="CharacterStyle3"/>
          <w:spacing w:val="3"/>
        </w:rPr>
        <w:t>—This is yet another aspect of perception and consists of several elements</w:t>
      </w:r>
      <w:r w:rsidR="00240098" w:rsidRPr="00F77F03">
        <w:rPr>
          <w:rStyle w:val="CharacterStyle3"/>
          <w:spacing w:val="3"/>
        </w:rPr>
        <w:t xml:space="preserve">:  </w:t>
      </w:r>
      <w:r w:rsidRPr="00F77F03">
        <w:rPr>
          <w:rStyle w:val="CharacterStyle3"/>
          <w:spacing w:val="9"/>
        </w:rPr>
        <w:t xml:space="preserve">hue (being able to discriminate among different wave lengths, for example, </w:t>
      </w:r>
      <w:r w:rsidRPr="00F77F03">
        <w:rPr>
          <w:rStyle w:val="CharacterStyle3"/>
          <w:spacing w:val="7"/>
        </w:rPr>
        <w:t>being able to tell the difference between red, blue, yellow</w:t>
      </w:r>
      <w:r w:rsidR="00D2514C" w:rsidRPr="00F77F03">
        <w:rPr>
          <w:rStyle w:val="CharacterStyle3"/>
          <w:spacing w:val="7"/>
        </w:rPr>
        <w:t>^</w:t>
      </w:r>
      <w:r w:rsidRPr="00F77F03">
        <w:rPr>
          <w:rStyle w:val="CharacterStyle3"/>
          <w:spacing w:val="7"/>
        </w:rPr>
        <w:t xml:space="preserve">), saturation (being </w:t>
      </w:r>
      <w:r w:rsidRPr="00F77F03">
        <w:rPr>
          <w:rStyle w:val="CharacterStyle3"/>
        </w:rPr>
        <w:t>able to discriminate among complexities of light waves, determining the relative</w:t>
      </w:r>
      <w:r w:rsidR="001E5CA0" w:rsidRPr="00F77F03">
        <w:rPr>
          <w:rStyle w:val="CharacterStyle3"/>
        </w:rPr>
        <w:t xml:space="preserve"> </w:t>
      </w:r>
      <w:r w:rsidR="00983CF1" w:rsidRPr="00F77F03">
        <w:rPr>
          <w:b/>
          <w:bCs/>
        </w:rPr>
        <w:t xml:space="preserve">[286/7] </w:t>
      </w:r>
      <w:r w:rsidRPr="00F77F03">
        <w:rPr>
          <w:spacing w:val="4"/>
        </w:rPr>
        <w:t>amounts of gray present within a given hue), brightness (being able to discrimi</w:t>
      </w:r>
      <w:r w:rsidRPr="00F77F03">
        <w:rPr>
          <w:spacing w:val="3"/>
        </w:rPr>
        <w:t xml:space="preserve">nate among different amounts of light reflecting from a given object [being able </w:t>
      </w:r>
      <w:r w:rsidRPr="00F77F03">
        <w:rPr>
          <w:spacing w:val="7"/>
        </w:rPr>
        <w:t xml:space="preserve">to tell the difference between shades of one hue such as red, which might be </w:t>
      </w:r>
      <w:r w:rsidRPr="00F77F03">
        <w:rPr>
          <w:spacing w:val="5"/>
        </w:rPr>
        <w:t>broken down into pink, red, and maroon])</w:t>
      </w:r>
      <w:r w:rsidR="00D2514C" w:rsidRPr="00F77F03">
        <w:rPr>
          <w:spacing w:val="5"/>
        </w:rPr>
        <w:t>^</w:t>
      </w:r>
      <w:r w:rsidRPr="00F77F03">
        <w:rPr>
          <w:spacing w:val="5"/>
        </w:rPr>
        <w:t xml:space="preserve">, and contrast (combinations of all of </w:t>
      </w:r>
      <w:r w:rsidRPr="00F77F03">
        <w:t>the above).</w:t>
      </w:r>
    </w:p>
    <w:p w14:paraId="5379C7A7" w14:textId="77777777" w:rsidR="00FD273C" w:rsidRPr="00F77F03" w:rsidRDefault="00FD273C" w:rsidP="004249BC">
      <w:pPr>
        <w:pStyle w:val="Style6"/>
        <w:numPr>
          <w:ilvl w:val="0"/>
          <w:numId w:val="10"/>
        </w:numPr>
        <w:tabs>
          <w:tab w:val="clear" w:pos="216"/>
          <w:tab w:val="num" w:pos="504"/>
        </w:tabs>
        <w:spacing w:before="80" w:after="80"/>
        <w:jc w:val="left"/>
        <w:rPr>
          <w:rStyle w:val="CharacterStyle3"/>
        </w:rPr>
      </w:pPr>
      <w:r w:rsidRPr="00F77F03">
        <w:rPr>
          <w:rStyle w:val="CharacterStyle3"/>
          <w:i/>
          <w:iCs/>
        </w:rPr>
        <w:lastRenderedPageBreak/>
        <w:t>Translation of Two-dimensional Representations into Their Three-dimensional Referents—</w:t>
      </w:r>
      <w:r w:rsidRPr="00F77F03">
        <w:rPr>
          <w:rStyle w:val="CharacterStyle3"/>
          <w:iCs/>
        </w:rPr>
        <w:t>Since</w:t>
      </w:r>
      <w:r w:rsidRPr="00F77F03">
        <w:rPr>
          <w:rStyle w:val="CharacterStyle3"/>
          <w:i/>
          <w:iCs/>
        </w:rPr>
        <w:t xml:space="preserve"> </w:t>
      </w:r>
      <w:r w:rsidRPr="00F77F03">
        <w:rPr>
          <w:rStyle w:val="CharacterStyle3"/>
        </w:rPr>
        <w:t xml:space="preserve">a great deal of education in the classroom is mediated through </w:t>
      </w:r>
      <w:r w:rsidRPr="00F77F03">
        <w:rPr>
          <w:rStyle w:val="CharacterStyle3"/>
          <w:spacing w:val="8"/>
        </w:rPr>
        <w:t xml:space="preserve">two-dimensional representations of three-dimensional reality, children need </w:t>
      </w:r>
      <w:r w:rsidRPr="00F77F03">
        <w:rPr>
          <w:rStyle w:val="CharacterStyle3"/>
        </w:rPr>
        <w:t>particular experiences in order to make this kind of translation.</w:t>
      </w:r>
    </w:p>
    <w:p w14:paraId="01ED22BF" w14:textId="77777777" w:rsidR="00FD273C" w:rsidRPr="00F77F03" w:rsidRDefault="00FD273C" w:rsidP="004249BC">
      <w:pPr>
        <w:pStyle w:val="Style6"/>
        <w:numPr>
          <w:ilvl w:val="0"/>
          <w:numId w:val="10"/>
        </w:numPr>
        <w:tabs>
          <w:tab w:val="clear" w:pos="216"/>
          <w:tab w:val="num" w:pos="504"/>
        </w:tabs>
        <w:spacing w:before="80" w:after="80"/>
        <w:ind w:right="0"/>
        <w:jc w:val="left"/>
        <w:rPr>
          <w:rStyle w:val="CharacterStyle3"/>
        </w:rPr>
      </w:pPr>
      <w:r w:rsidRPr="00F77F03">
        <w:rPr>
          <w:rStyle w:val="CharacterStyle3"/>
          <w:i/>
          <w:iCs/>
        </w:rPr>
        <w:t>Translation of Three-dimensional Reality into Two-dimensional Representa</w:t>
      </w:r>
      <w:r w:rsidRPr="00F77F03">
        <w:rPr>
          <w:rStyle w:val="CharacterStyle3"/>
          <w:i/>
          <w:iCs/>
          <w:spacing w:val="4"/>
        </w:rPr>
        <w:t>tions—</w:t>
      </w:r>
      <w:r w:rsidRPr="00F77F03">
        <w:rPr>
          <w:rStyle w:val="CharacterStyle3"/>
          <w:iCs/>
          <w:spacing w:val="4"/>
        </w:rPr>
        <w:t>This</w:t>
      </w:r>
      <w:r w:rsidRPr="00F77F03">
        <w:rPr>
          <w:rStyle w:val="CharacterStyle3"/>
          <w:i/>
          <w:iCs/>
          <w:spacing w:val="4"/>
        </w:rPr>
        <w:t xml:space="preserve"> </w:t>
      </w:r>
      <w:r w:rsidRPr="00F77F03">
        <w:rPr>
          <w:rStyle w:val="CharacterStyle3"/>
          <w:spacing w:val="4"/>
        </w:rPr>
        <w:t xml:space="preserve">occurs primarily through drawing pictures and involves knowledge </w:t>
      </w:r>
      <w:r w:rsidRPr="00F77F03">
        <w:rPr>
          <w:rStyle w:val="CharacterStyle3"/>
          <w:spacing w:val="10"/>
        </w:rPr>
        <w:t xml:space="preserve">of the various monocular cues, such as texture gradients, other depth cues </w:t>
      </w:r>
      <w:r w:rsidRPr="00F77F03">
        <w:rPr>
          <w:rStyle w:val="CharacterStyle3"/>
          <w:spacing w:val="5"/>
        </w:rPr>
        <w:t xml:space="preserve">created by shadows, diminishing size with increased distance from the viewer, </w:t>
      </w:r>
      <w:r w:rsidRPr="00F77F03">
        <w:rPr>
          <w:rStyle w:val="CharacterStyle3"/>
        </w:rPr>
        <w:t>etc.</w:t>
      </w:r>
    </w:p>
    <w:p w14:paraId="015A9B09" w14:textId="77777777" w:rsidR="00FD273C" w:rsidRPr="00F77F03" w:rsidRDefault="00FD273C" w:rsidP="004249BC">
      <w:pPr>
        <w:pStyle w:val="Style5"/>
        <w:spacing w:before="80" w:after="80"/>
        <w:ind w:firstLine="288"/>
        <w:jc w:val="left"/>
        <w:rPr>
          <w:rStyle w:val="CharacterStyle3"/>
        </w:rPr>
      </w:pPr>
      <w:r w:rsidRPr="00F77F03">
        <w:rPr>
          <w:rStyle w:val="CharacterStyle3"/>
          <w:spacing w:val="5"/>
        </w:rPr>
        <w:t>As a case in point, let us examine in some detail the process of figure-ground per</w:t>
      </w:r>
      <w:r w:rsidRPr="00F77F03">
        <w:rPr>
          <w:rStyle w:val="CharacterStyle3"/>
        </w:rPr>
        <w:t>ception, which we define as</w:t>
      </w:r>
    </w:p>
    <w:p w14:paraId="0BFA4ABE" w14:textId="49112010" w:rsidR="00FD273C" w:rsidRPr="00F77F03" w:rsidRDefault="00FD273C" w:rsidP="004249BC">
      <w:pPr>
        <w:pStyle w:val="Style7"/>
        <w:adjustRightInd/>
        <w:spacing w:before="80" w:after="80"/>
        <w:ind w:left="288" w:right="288"/>
      </w:pPr>
      <w:r w:rsidRPr="00F77F03">
        <w:rPr>
          <w:spacing w:val="3"/>
        </w:rPr>
        <w:t xml:space="preserve">The ability to differentiate certain features from a previously undifferentiated perceptual </w:t>
      </w:r>
      <w:r w:rsidRPr="00F77F03">
        <w:rPr>
          <w:spacing w:val="4"/>
        </w:rPr>
        <w:t xml:space="preserve">field and integrate these features into a figure or pattern that is distinctly separate from </w:t>
      </w:r>
      <w:r w:rsidRPr="00F77F03">
        <w:rPr>
          <w:spacing w:val="5"/>
        </w:rPr>
        <w:t>and predominant over the remaining information in the perceptual field</w:t>
      </w:r>
      <w:r w:rsidR="00240098" w:rsidRPr="00F77F03">
        <w:rPr>
          <w:spacing w:val="5"/>
        </w:rPr>
        <w:t xml:space="preserve">.  </w:t>
      </w:r>
      <w:r w:rsidRPr="00F77F03">
        <w:rPr>
          <w:spacing w:val="5"/>
        </w:rPr>
        <w:t xml:space="preserve">Those aspects </w:t>
      </w:r>
      <w:r w:rsidRPr="00F77F03">
        <w:rPr>
          <w:spacing w:val="8"/>
        </w:rPr>
        <w:t>of the field unassociated with the figure become the background, or simply ground</w:t>
      </w:r>
      <w:r w:rsidR="00240098" w:rsidRPr="00F77F03">
        <w:rPr>
          <w:spacing w:val="8"/>
        </w:rPr>
        <w:t xml:space="preserve">. </w:t>
      </w:r>
      <w:r w:rsidRPr="00F77F03">
        <w:t xml:space="preserve">(Anisa, </w:t>
      </w:r>
      <w:r w:rsidR="00E34977" w:rsidRPr="00F77F03">
        <w:t xml:space="preserve">p. </w:t>
      </w:r>
      <w:r w:rsidRPr="00F77F03">
        <w:t>1)</w:t>
      </w:r>
    </w:p>
    <w:p w14:paraId="1C12146A" w14:textId="77777777" w:rsidR="00FD273C" w:rsidRPr="00F77F03" w:rsidRDefault="00FD273C" w:rsidP="004249BC">
      <w:pPr>
        <w:pStyle w:val="Style5"/>
        <w:spacing w:before="80" w:after="80"/>
        <w:ind w:firstLine="288"/>
        <w:jc w:val="left"/>
        <w:rPr>
          <w:rStyle w:val="CharacterStyle3"/>
        </w:rPr>
      </w:pPr>
      <w:r w:rsidRPr="00F77F03">
        <w:rPr>
          <w:rStyle w:val="CharacterStyle3"/>
          <w:spacing w:val="6"/>
        </w:rPr>
        <w:t xml:space="preserve">A large variety of simple visual discrimination tasks or games can be devised to </w:t>
      </w:r>
      <w:r w:rsidRPr="00F77F03">
        <w:rPr>
          <w:rStyle w:val="CharacterStyle3"/>
          <w:spacing w:val="5"/>
        </w:rPr>
        <w:t>facilitate the development of figure-ground perception</w:t>
      </w:r>
      <w:r w:rsidR="00240098" w:rsidRPr="00F77F03">
        <w:rPr>
          <w:rStyle w:val="CharacterStyle3"/>
          <w:spacing w:val="5"/>
        </w:rPr>
        <w:t xml:space="preserve">.  </w:t>
      </w:r>
      <w:r w:rsidRPr="00F77F03">
        <w:rPr>
          <w:rStyle w:val="CharacterStyle3"/>
          <w:spacing w:val="5"/>
        </w:rPr>
        <w:t xml:space="preserve">Such tasks may also serve a </w:t>
      </w:r>
      <w:r w:rsidRPr="00F77F03">
        <w:rPr>
          <w:rStyle w:val="CharacterStyle3"/>
          <w:spacing w:val="6"/>
        </w:rPr>
        <w:t>basic diagnostic function as well</w:t>
      </w:r>
      <w:r w:rsidR="00240098" w:rsidRPr="00F77F03">
        <w:rPr>
          <w:rStyle w:val="CharacterStyle3"/>
          <w:spacing w:val="6"/>
        </w:rPr>
        <w:t xml:space="preserve">.  </w:t>
      </w:r>
      <w:r w:rsidRPr="00F77F03">
        <w:rPr>
          <w:rStyle w:val="CharacterStyle3"/>
          <w:spacing w:val="6"/>
        </w:rPr>
        <w:t xml:space="preserve">For example, the teacher might present a picture </w:t>
      </w:r>
      <w:r w:rsidRPr="00F77F03">
        <w:rPr>
          <w:rStyle w:val="CharacterStyle3"/>
          <w:spacing w:val="5"/>
        </w:rPr>
        <w:t xml:space="preserve">containing a variety of different overlapping shapes and objects to the child and ask </w:t>
      </w:r>
      <w:r w:rsidRPr="00F77F03">
        <w:rPr>
          <w:rStyle w:val="CharacterStyle3"/>
          <w:spacing w:val="12"/>
        </w:rPr>
        <w:t>him to pick out particular shapes such as circles and triangles</w:t>
      </w:r>
      <w:r w:rsidR="00240098" w:rsidRPr="00F77F03">
        <w:rPr>
          <w:rStyle w:val="CharacterStyle3"/>
          <w:spacing w:val="12"/>
        </w:rPr>
        <w:t xml:space="preserve">.  </w:t>
      </w:r>
      <w:r w:rsidRPr="00F77F03">
        <w:rPr>
          <w:rStyle w:val="CharacterStyle3"/>
          <w:spacing w:val="12"/>
        </w:rPr>
        <w:t xml:space="preserve">More difficult </w:t>
      </w:r>
      <w:r w:rsidRPr="00F77F03">
        <w:rPr>
          <w:rStyle w:val="CharacterStyle3"/>
          <w:spacing w:val="5"/>
        </w:rPr>
        <w:t xml:space="preserve">exercises might include a variety of familiar shapes, such as birds, rabbits, and fish, </w:t>
      </w:r>
      <w:r w:rsidRPr="00F77F03">
        <w:rPr>
          <w:rStyle w:val="CharacterStyle3"/>
          <w:spacing w:val="7"/>
        </w:rPr>
        <w:t>all of which can be embedded in a confusing background of competing lines</w:t>
      </w:r>
      <w:r w:rsidR="00240098" w:rsidRPr="00F77F03">
        <w:rPr>
          <w:rStyle w:val="CharacterStyle3"/>
          <w:spacing w:val="7"/>
        </w:rPr>
        <w:t xml:space="preserve">.  </w:t>
      </w:r>
      <w:r w:rsidRPr="00F77F03">
        <w:rPr>
          <w:rStyle w:val="CharacterStyle3"/>
          <w:spacing w:val="7"/>
        </w:rPr>
        <w:t xml:space="preserve">The </w:t>
      </w:r>
      <w:r w:rsidRPr="00F77F03">
        <w:rPr>
          <w:rStyle w:val="CharacterStyle3"/>
        </w:rPr>
        <w:t>child can then be asked to locate each shape and trace it with a finger.</w:t>
      </w:r>
    </w:p>
    <w:p w14:paraId="7CA5F277" w14:textId="77777777" w:rsidR="00FD273C" w:rsidRPr="00F77F03" w:rsidRDefault="00FD273C" w:rsidP="004249BC">
      <w:pPr>
        <w:pStyle w:val="Style5"/>
        <w:spacing w:before="80" w:after="80"/>
        <w:ind w:firstLine="288"/>
        <w:jc w:val="left"/>
        <w:rPr>
          <w:rStyle w:val="CharacterStyle3"/>
        </w:rPr>
      </w:pPr>
      <w:r w:rsidRPr="00F77F03">
        <w:rPr>
          <w:rStyle w:val="CharacterStyle3"/>
          <w:spacing w:val="3"/>
        </w:rPr>
        <w:t>Different levels of difficulty can be introduced into any particular exercise by mak</w:t>
      </w:r>
      <w:r w:rsidRPr="00F77F03">
        <w:rPr>
          <w:rStyle w:val="CharacterStyle3"/>
        </w:rPr>
        <w:t>ing the differentiations more complex or making the integration of the differentiated elements into some kind of figure that is less obvious</w:t>
      </w:r>
      <w:r w:rsidR="00240098" w:rsidRPr="00F77F03">
        <w:rPr>
          <w:rStyle w:val="CharacterStyle3"/>
        </w:rPr>
        <w:t xml:space="preserve">.  </w:t>
      </w:r>
      <w:r w:rsidRPr="00F77F03">
        <w:rPr>
          <w:rStyle w:val="CharacterStyle3"/>
        </w:rPr>
        <w:t xml:space="preserve">For instance, commonly known </w:t>
      </w:r>
      <w:r w:rsidRPr="00F77F03">
        <w:rPr>
          <w:rStyle w:val="CharacterStyle3"/>
          <w:spacing w:val="5"/>
        </w:rPr>
        <w:t xml:space="preserve">shapes, such as a circle or an outline of a house, are comprised of lines or elements </w:t>
      </w:r>
      <w:r w:rsidRPr="00F77F03">
        <w:rPr>
          <w:rStyle w:val="CharacterStyle3"/>
          <w:spacing w:val="7"/>
        </w:rPr>
        <w:t>that can be integrated into those particular figures</w:t>
      </w:r>
      <w:r w:rsidR="00240098" w:rsidRPr="00F77F03">
        <w:rPr>
          <w:rStyle w:val="CharacterStyle3"/>
          <w:spacing w:val="7"/>
        </w:rPr>
        <w:t xml:space="preserve">.  </w:t>
      </w:r>
      <w:r w:rsidRPr="00F77F03">
        <w:rPr>
          <w:rStyle w:val="CharacterStyle3"/>
          <w:spacing w:val="7"/>
        </w:rPr>
        <w:t xml:space="preserve">If, however, a more abstract or </w:t>
      </w:r>
      <w:r w:rsidRPr="00F77F03">
        <w:rPr>
          <w:rStyle w:val="CharacterStyle3"/>
        </w:rPr>
        <w:t>unfamiliar figure is embedded, it will be a greater challenge for a child to make the differentiations and integrations necessary to recognize the figure</w:t>
      </w:r>
      <w:r w:rsidR="00240098" w:rsidRPr="00F77F03">
        <w:rPr>
          <w:rStyle w:val="CharacterStyle3"/>
        </w:rPr>
        <w:t xml:space="preserve">.  </w:t>
      </w:r>
      <w:r w:rsidRPr="00F77F03">
        <w:rPr>
          <w:rStyle w:val="CharacterStyle3"/>
        </w:rPr>
        <w:t xml:space="preserve">As an alternative approach, an outline of the abstract embedded figure can also be drawn as a separate </w:t>
      </w:r>
      <w:r w:rsidRPr="00F77F03">
        <w:rPr>
          <w:rStyle w:val="CharacterStyle3"/>
          <w:spacing w:val="7"/>
        </w:rPr>
        <w:t xml:space="preserve">figure, and the child can be asked to locate it in the "ground" of a great number of </w:t>
      </w:r>
      <w:r w:rsidRPr="00F77F03">
        <w:rPr>
          <w:rStyle w:val="CharacterStyle3"/>
          <w:spacing w:val="8"/>
        </w:rPr>
        <w:t>intersecting lines</w:t>
      </w:r>
      <w:r w:rsidR="00240098" w:rsidRPr="00F77F03">
        <w:rPr>
          <w:rStyle w:val="CharacterStyle3"/>
          <w:spacing w:val="8"/>
        </w:rPr>
        <w:t xml:space="preserve">.  </w:t>
      </w:r>
      <w:r w:rsidRPr="00F77F03">
        <w:rPr>
          <w:rStyle w:val="CharacterStyle3"/>
          <w:spacing w:val="8"/>
        </w:rPr>
        <w:t xml:space="preserve">Here the task is more difficult because elements are arbitrarily </w:t>
      </w:r>
      <w:r w:rsidRPr="00F77F03">
        <w:rPr>
          <w:rStyle w:val="CharacterStyle3"/>
          <w:spacing w:val="4"/>
        </w:rPr>
        <w:t xml:space="preserve">assigned to figure or ground; there is nothing intrinsic to the abstract figure that will </w:t>
      </w:r>
      <w:r w:rsidRPr="00F77F03">
        <w:rPr>
          <w:rStyle w:val="CharacterStyle3"/>
          <w:spacing w:val="8"/>
        </w:rPr>
        <w:t>help the child separate figure from ground</w:t>
      </w:r>
      <w:r w:rsidR="00240098" w:rsidRPr="00F77F03">
        <w:rPr>
          <w:rStyle w:val="CharacterStyle3"/>
          <w:spacing w:val="8"/>
        </w:rPr>
        <w:t xml:space="preserve">.  </w:t>
      </w:r>
      <w:r w:rsidRPr="00F77F03">
        <w:rPr>
          <w:rStyle w:val="CharacterStyle3"/>
          <w:spacing w:val="8"/>
        </w:rPr>
        <w:t xml:space="preserve">The separation must take place in his </w:t>
      </w:r>
      <w:r w:rsidRPr="00F77F03">
        <w:rPr>
          <w:rStyle w:val="CharacterStyle3"/>
          <w:spacing w:val="4"/>
        </w:rPr>
        <w:t xml:space="preserve">mind as he gives salience to certain differentiated elements and then integrates them </w:t>
      </w:r>
      <w:r w:rsidRPr="00F77F03">
        <w:rPr>
          <w:rStyle w:val="CharacterStyle3"/>
        </w:rPr>
        <w:t>into the desired figure</w:t>
      </w:r>
      <w:r w:rsidR="00240098" w:rsidRPr="00F77F03">
        <w:rPr>
          <w:rStyle w:val="CharacterStyle3"/>
        </w:rPr>
        <w:t xml:space="preserve">.  </w:t>
      </w:r>
      <w:r w:rsidR="00983CF1" w:rsidRPr="00F77F03">
        <w:rPr>
          <w:b/>
          <w:bCs/>
        </w:rPr>
        <w:t>[287/8]</w:t>
      </w:r>
    </w:p>
    <w:p w14:paraId="0553A7FC" w14:textId="50917B7D" w:rsidR="00FD273C" w:rsidRPr="00F77F03" w:rsidRDefault="00FD273C" w:rsidP="004249BC">
      <w:pPr>
        <w:pStyle w:val="Style10"/>
        <w:spacing w:before="80" w:after="80"/>
        <w:jc w:val="left"/>
        <w:rPr>
          <w:rStyle w:val="CharacterStyle4"/>
          <w:rFonts w:ascii="Times New Roman" w:hAnsi="Times New Roman" w:cs="Times New Roman"/>
          <w:sz w:val="20"/>
          <w:szCs w:val="20"/>
        </w:rPr>
      </w:pPr>
      <w:r w:rsidRPr="00F77F03">
        <w:rPr>
          <w:rStyle w:val="CharacterStyle4"/>
          <w:rFonts w:ascii="Times New Roman" w:hAnsi="Times New Roman" w:cs="Times New Roman"/>
          <w:spacing w:val="-2"/>
          <w:sz w:val="20"/>
          <w:szCs w:val="20"/>
        </w:rPr>
        <w:t>A good example of how to integrate this aspect of the process curriculum, figure-</w:t>
      </w:r>
      <w:r w:rsidRPr="00F77F03">
        <w:rPr>
          <w:rStyle w:val="CharacterStyle4"/>
          <w:rFonts w:ascii="Times New Roman" w:hAnsi="Times New Roman" w:cs="Times New Roman"/>
          <w:spacing w:val="-4"/>
          <w:sz w:val="20"/>
          <w:szCs w:val="20"/>
        </w:rPr>
        <w:t xml:space="preserve">ground perception, with a science content curriculum concerning information about </w:t>
      </w:r>
      <w:r w:rsidRPr="00F77F03">
        <w:rPr>
          <w:rStyle w:val="CharacterStyle4"/>
          <w:rFonts w:ascii="Times New Roman" w:hAnsi="Times New Roman" w:cs="Times New Roman"/>
          <w:spacing w:val="-3"/>
          <w:sz w:val="20"/>
          <w:szCs w:val="20"/>
        </w:rPr>
        <w:t xml:space="preserve">insects </w:t>
      </w:r>
      <w:r w:rsidR="00AD76C7" w:rsidRPr="00F77F03">
        <w:rPr>
          <w:rStyle w:val="CharacterStyle4"/>
          <w:rFonts w:ascii="Times New Roman" w:hAnsi="Times New Roman" w:cs="Times New Roman"/>
          <w:spacing w:val="-3"/>
          <w:sz w:val="20"/>
          <w:szCs w:val="20"/>
        </w:rPr>
        <w:t>^</w:t>
      </w:r>
      <w:r w:rsidRPr="00F77F03">
        <w:rPr>
          <w:rStyle w:val="CharacterStyle4"/>
          <w:rFonts w:ascii="Times New Roman" w:hAnsi="Times New Roman" w:cs="Times New Roman"/>
          <w:spacing w:val="-3"/>
          <w:sz w:val="20"/>
          <w:szCs w:val="20"/>
        </w:rPr>
        <w:t xml:space="preserve">arid plant life is to design activities for learning about camouflage in nature </w:t>
      </w:r>
      <w:r w:rsidRPr="00F77F03">
        <w:rPr>
          <w:rStyle w:val="CharacterStyle4"/>
          <w:rFonts w:ascii="Times New Roman" w:hAnsi="Times New Roman" w:cs="Times New Roman"/>
          <w:spacing w:val="-6"/>
          <w:sz w:val="20"/>
          <w:szCs w:val="20"/>
        </w:rPr>
        <w:t>and its relation to evolution</w:t>
      </w:r>
      <w:r w:rsidR="00240098" w:rsidRPr="00F77F03">
        <w:rPr>
          <w:rStyle w:val="CharacterStyle4"/>
          <w:rFonts w:ascii="Times New Roman" w:hAnsi="Times New Roman" w:cs="Times New Roman"/>
          <w:spacing w:val="-6"/>
          <w:sz w:val="20"/>
          <w:szCs w:val="20"/>
        </w:rPr>
        <w:t xml:space="preserve">.  </w:t>
      </w:r>
      <w:r w:rsidRPr="00F77F03">
        <w:rPr>
          <w:rStyle w:val="CharacterStyle4"/>
          <w:rFonts w:ascii="Times New Roman" w:hAnsi="Times New Roman" w:cs="Times New Roman"/>
          <w:spacing w:val="-6"/>
          <w:sz w:val="20"/>
          <w:szCs w:val="20"/>
        </w:rPr>
        <w:t xml:space="preserve">Certain moths, for instance, have patterns on their wings </w:t>
      </w:r>
      <w:r w:rsidRPr="00F77F03">
        <w:rPr>
          <w:rStyle w:val="CharacterStyle4"/>
          <w:rFonts w:ascii="Times New Roman" w:hAnsi="Times New Roman" w:cs="Times New Roman"/>
          <w:spacing w:val="-2"/>
          <w:sz w:val="20"/>
          <w:szCs w:val="20"/>
        </w:rPr>
        <w:t xml:space="preserve">which are exactly the same color and have the same configurations as the barks of </w:t>
      </w:r>
      <w:r w:rsidRPr="00F77F03">
        <w:rPr>
          <w:rStyle w:val="CharacterStyle4"/>
          <w:rFonts w:ascii="Times New Roman" w:hAnsi="Times New Roman" w:cs="Times New Roman"/>
          <w:spacing w:val="-5"/>
          <w:sz w:val="20"/>
          <w:szCs w:val="20"/>
        </w:rPr>
        <w:t>certain trees</w:t>
      </w:r>
      <w:r w:rsidR="00240098" w:rsidRPr="00F77F03">
        <w:rPr>
          <w:rStyle w:val="CharacterStyle4"/>
          <w:rFonts w:ascii="Times New Roman" w:hAnsi="Times New Roman" w:cs="Times New Roman"/>
          <w:spacing w:val="-5"/>
          <w:sz w:val="20"/>
          <w:szCs w:val="20"/>
        </w:rPr>
        <w:t xml:space="preserve">.  </w:t>
      </w:r>
      <w:r w:rsidRPr="00F77F03">
        <w:rPr>
          <w:rStyle w:val="CharacterStyle4"/>
          <w:rFonts w:ascii="Times New Roman" w:hAnsi="Times New Roman" w:cs="Times New Roman"/>
          <w:spacing w:val="-5"/>
          <w:sz w:val="20"/>
          <w:szCs w:val="20"/>
        </w:rPr>
        <w:t>Certain worms have the colors and shapes of twigs</w:t>
      </w:r>
      <w:r w:rsidR="00240098" w:rsidRPr="00F77F03">
        <w:rPr>
          <w:rStyle w:val="CharacterStyle4"/>
          <w:rFonts w:ascii="Times New Roman" w:hAnsi="Times New Roman" w:cs="Times New Roman"/>
          <w:spacing w:val="-5"/>
          <w:sz w:val="20"/>
          <w:szCs w:val="20"/>
        </w:rPr>
        <w:t xml:space="preserve">.  </w:t>
      </w:r>
      <w:r w:rsidRPr="00F77F03">
        <w:rPr>
          <w:rStyle w:val="CharacterStyle4"/>
          <w:rFonts w:ascii="Times New Roman" w:hAnsi="Times New Roman" w:cs="Times New Roman"/>
          <w:spacing w:val="-5"/>
          <w:sz w:val="20"/>
          <w:szCs w:val="20"/>
        </w:rPr>
        <w:t>The praying mantis looks exactly like the grass</w:t>
      </w:r>
      <w:r w:rsidR="00240098" w:rsidRPr="00F77F03">
        <w:rPr>
          <w:rStyle w:val="CharacterStyle4"/>
          <w:rFonts w:ascii="Times New Roman" w:hAnsi="Times New Roman" w:cs="Times New Roman"/>
          <w:spacing w:val="-5"/>
          <w:sz w:val="20"/>
          <w:szCs w:val="20"/>
        </w:rPr>
        <w:t xml:space="preserve">.  </w:t>
      </w:r>
      <w:r w:rsidRPr="00F77F03">
        <w:rPr>
          <w:rStyle w:val="CharacterStyle4"/>
          <w:rFonts w:ascii="Times New Roman" w:hAnsi="Times New Roman" w:cs="Times New Roman"/>
          <w:spacing w:val="-5"/>
          <w:sz w:val="20"/>
          <w:szCs w:val="20"/>
        </w:rPr>
        <w:t xml:space="preserve">The visual characteristics of a large number of plants and </w:t>
      </w:r>
      <w:r w:rsidRPr="00F77F03">
        <w:rPr>
          <w:rStyle w:val="CharacterStyle4"/>
          <w:rFonts w:ascii="Times New Roman" w:hAnsi="Times New Roman" w:cs="Times New Roman"/>
          <w:spacing w:val="-4"/>
          <w:sz w:val="20"/>
          <w:szCs w:val="20"/>
        </w:rPr>
        <w:t xml:space="preserve">animals evolved by virtue of natural selection precisely because of the figure-ground </w:t>
      </w:r>
      <w:r w:rsidRPr="00F77F03">
        <w:rPr>
          <w:rStyle w:val="CharacterStyle4"/>
          <w:rFonts w:ascii="Times New Roman" w:hAnsi="Times New Roman" w:cs="Times New Roman"/>
          <w:spacing w:val="-2"/>
          <w:sz w:val="20"/>
          <w:szCs w:val="20"/>
        </w:rPr>
        <w:t>phenomenon</w:t>
      </w:r>
      <w:r w:rsidR="00240098" w:rsidRPr="00F77F03">
        <w:rPr>
          <w:rStyle w:val="CharacterStyle4"/>
          <w:rFonts w:ascii="Times New Roman" w:hAnsi="Times New Roman" w:cs="Times New Roman"/>
          <w:spacing w:val="-2"/>
          <w:sz w:val="20"/>
          <w:szCs w:val="20"/>
        </w:rPr>
        <w:t xml:space="preserve">.  </w:t>
      </w:r>
      <w:r w:rsidRPr="00F77F03">
        <w:rPr>
          <w:rStyle w:val="CharacterStyle4"/>
          <w:rFonts w:ascii="Times New Roman" w:hAnsi="Times New Roman" w:cs="Times New Roman"/>
          <w:spacing w:val="-2"/>
          <w:sz w:val="20"/>
          <w:szCs w:val="20"/>
        </w:rPr>
        <w:t xml:space="preserve">In the case of the moths, those visual characteristics which enabled </w:t>
      </w:r>
      <w:r w:rsidRPr="00F77F03">
        <w:rPr>
          <w:rStyle w:val="CharacterStyle4"/>
          <w:rFonts w:ascii="Times New Roman" w:hAnsi="Times New Roman" w:cs="Times New Roman"/>
          <w:spacing w:val="-6"/>
          <w:sz w:val="20"/>
          <w:szCs w:val="20"/>
        </w:rPr>
        <w:t xml:space="preserve">them to be part of the ground rather than the figure when they settled on certain trees </w:t>
      </w:r>
      <w:r w:rsidRPr="00F77F03">
        <w:rPr>
          <w:rStyle w:val="CharacterStyle4"/>
          <w:rFonts w:ascii="Times New Roman" w:hAnsi="Times New Roman" w:cs="Times New Roman"/>
          <w:spacing w:val="-4"/>
          <w:sz w:val="20"/>
          <w:szCs w:val="20"/>
        </w:rPr>
        <w:t>made it more difficult for birds to see them</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Over time, the moths which were camou</w:t>
      </w:r>
      <w:r w:rsidRPr="00F77F03">
        <w:rPr>
          <w:rStyle w:val="CharacterStyle4"/>
          <w:rFonts w:ascii="Times New Roman" w:hAnsi="Times New Roman" w:cs="Times New Roman"/>
          <w:spacing w:val="-5"/>
          <w:sz w:val="20"/>
          <w:szCs w:val="20"/>
        </w:rPr>
        <w:t>flaged became more numerous because fewer of them were eaten by birds</w:t>
      </w:r>
      <w:r w:rsidR="00240098" w:rsidRPr="00F77F03">
        <w:rPr>
          <w:rStyle w:val="CharacterStyle4"/>
          <w:rFonts w:ascii="Times New Roman" w:hAnsi="Times New Roman" w:cs="Times New Roman"/>
          <w:spacing w:val="-5"/>
          <w:sz w:val="20"/>
          <w:szCs w:val="20"/>
        </w:rPr>
        <w:t xml:space="preserve">.  </w:t>
      </w:r>
      <w:r w:rsidRPr="00F77F03">
        <w:rPr>
          <w:rStyle w:val="CharacterStyle4"/>
          <w:rFonts w:ascii="Times New Roman" w:hAnsi="Times New Roman" w:cs="Times New Roman"/>
          <w:spacing w:val="-5"/>
          <w:sz w:val="20"/>
          <w:szCs w:val="20"/>
        </w:rPr>
        <w:t xml:space="preserve">They lived </w:t>
      </w:r>
      <w:r w:rsidRPr="00F77F03">
        <w:rPr>
          <w:rStyle w:val="CharacterStyle4"/>
          <w:rFonts w:ascii="Times New Roman" w:hAnsi="Times New Roman" w:cs="Times New Roman"/>
          <w:sz w:val="20"/>
          <w:szCs w:val="20"/>
        </w:rPr>
        <w:t xml:space="preserve">longer and reproduced more, while the more conspicuous members of their own </w:t>
      </w:r>
      <w:r w:rsidRPr="00F77F03">
        <w:rPr>
          <w:rStyle w:val="CharacterStyle4"/>
          <w:rFonts w:ascii="Times New Roman" w:hAnsi="Times New Roman" w:cs="Times New Roman"/>
          <w:spacing w:val="-5"/>
          <w:sz w:val="20"/>
          <w:szCs w:val="20"/>
        </w:rPr>
        <w:t>species eventually became extinct because they were eaten more frequently and there</w:t>
      </w:r>
      <w:r w:rsidRPr="00F77F03">
        <w:rPr>
          <w:rStyle w:val="CharacterStyle4"/>
          <w:rFonts w:ascii="Times New Roman" w:hAnsi="Times New Roman" w:cs="Times New Roman"/>
          <w:spacing w:val="-3"/>
          <w:sz w:val="20"/>
          <w:szCs w:val="20"/>
        </w:rPr>
        <w:t>fore could not reproduce as rapidly nor as many times</w:t>
      </w:r>
      <w:r w:rsidR="00240098" w:rsidRPr="00F77F03">
        <w:rPr>
          <w:rStyle w:val="CharacterStyle4"/>
          <w:rFonts w:ascii="Times New Roman" w:hAnsi="Times New Roman" w:cs="Times New Roman"/>
          <w:spacing w:val="-3"/>
          <w:sz w:val="20"/>
          <w:szCs w:val="20"/>
        </w:rPr>
        <w:t xml:space="preserve">.  </w:t>
      </w:r>
      <w:r w:rsidRPr="00F77F03">
        <w:rPr>
          <w:rStyle w:val="CharacterStyle4"/>
          <w:rFonts w:ascii="Times New Roman" w:hAnsi="Times New Roman" w:cs="Times New Roman"/>
          <w:spacing w:val="-3"/>
          <w:sz w:val="20"/>
          <w:szCs w:val="20"/>
        </w:rPr>
        <w:t xml:space="preserve">A variety of related activities </w:t>
      </w:r>
      <w:r w:rsidRPr="00F77F03">
        <w:rPr>
          <w:rStyle w:val="CharacterStyle4"/>
          <w:rFonts w:ascii="Times New Roman" w:hAnsi="Times New Roman" w:cs="Times New Roman"/>
          <w:spacing w:val="-5"/>
          <w:sz w:val="20"/>
          <w:szCs w:val="20"/>
        </w:rPr>
        <w:t xml:space="preserve">based on the phenomenon of </w:t>
      </w:r>
      <w:r w:rsidRPr="00F77F03">
        <w:rPr>
          <w:rStyle w:val="CharacterStyle4"/>
          <w:rFonts w:ascii="Times New Roman" w:hAnsi="Times New Roman" w:cs="Times New Roman"/>
          <w:spacing w:val="-5"/>
          <w:sz w:val="20"/>
          <w:szCs w:val="20"/>
        </w:rPr>
        <w:lastRenderedPageBreak/>
        <w:t>camouflage can be organized</w:t>
      </w:r>
      <w:r w:rsidR="00240098" w:rsidRPr="00F77F03">
        <w:rPr>
          <w:rStyle w:val="CharacterStyle4"/>
          <w:rFonts w:ascii="Times New Roman" w:hAnsi="Times New Roman" w:cs="Times New Roman"/>
          <w:spacing w:val="-5"/>
          <w:sz w:val="20"/>
          <w:szCs w:val="20"/>
        </w:rPr>
        <w:t xml:space="preserve">.  </w:t>
      </w:r>
      <w:r w:rsidRPr="00F77F03">
        <w:rPr>
          <w:rStyle w:val="CharacterStyle4"/>
          <w:rFonts w:ascii="Times New Roman" w:hAnsi="Times New Roman" w:cs="Times New Roman"/>
          <w:spacing w:val="-5"/>
          <w:sz w:val="20"/>
          <w:szCs w:val="20"/>
        </w:rPr>
        <w:t xml:space="preserve">Children can be invited to </w:t>
      </w:r>
      <w:r w:rsidRPr="00F77F03">
        <w:rPr>
          <w:rStyle w:val="CharacterStyle4"/>
          <w:rFonts w:ascii="Times New Roman" w:hAnsi="Times New Roman" w:cs="Times New Roman"/>
          <w:spacing w:val="-3"/>
          <w:sz w:val="20"/>
          <w:szCs w:val="20"/>
        </w:rPr>
        <w:t>draw pictures in which they hide (i.e., merge figure with ground</w:t>
      </w:r>
      <w:r w:rsidR="00240098" w:rsidRPr="00F77F03">
        <w:rPr>
          <w:rStyle w:val="CharacterStyle4"/>
          <w:rFonts w:ascii="Times New Roman" w:hAnsi="Times New Roman" w:cs="Times New Roman"/>
          <w:spacing w:val="-3"/>
          <w:sz w:val="20"/>
          <w:szCs w:val="20"/>
        </w:rPr>
        <w:t xml:space="preserve">) </w:t>
      </w:r>
      <w:r w:rsidRPr="00F77F03">
        <w:rPr>
          <w:rStyle w:val="CharacterStyle4"/>
          <w:rFonts w:ascii="Times New Roman" w:hAnsi="Times New Roman" w:cs="Times New Roman"/>
          <w:spacing w:val="-3"/>
          <w:sz w:val="20"/>
          <w:szCs w:val="20"/>
        </w:rPr>
        <w:t xml:space="preserve">a given insect; or if </w:t>
      </w:r>
      <w:r w:rsidRPr="00F77F03">
        <w:rPr>
          <w:rStyle w:val="CharacterStyle4"/>
          <w:rFonts w:ascii="Times New Roman" w:hAnsi="Times New Roman" w:cs="Times New Roman"/>
          <w:spacing w:val="-2"/>
          <w:sz w:val="20"/>
          <w:szCs w:val="20"/>
        </w:rPr>
        <w:t xml:space="preserve">there is enough time, they can be invited to camouflage themselves and hide, while </w:t>
      </w:r>
      <w:r w:rsidRPr="00F77F03">
        <w:rPr>
          <w:rStyle w:val="CharacterStyle4"/>
          <w:rFonts w:ascii="Times New Roman" w:hAnsi="Times New Roman" w:cs="Times New Roman"/>
          <w:spacing w:val="-4"/>
          <w:sz w:val="20"/>
          <w:szCs w:val="20"/>
        </w:rPr>
        <w:t>others try to find them</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The game of hiding the thimble takes on a new dimension of </w:t>
      </w:r>
      <w:r w:rsidRPr="00F77F03">
        <w:rPr>
          <w:rStyle w:val="CharacterStyle4"/>
          <w:rFonts w:ascii="Times New Roman" w:hAnsi="Times New Roman" w:cs="Times New Roman"/>
          <w:sz w:val="20"/>
          <w:szCs w:val="20"/>
        </w:rPr>
        <w:t>expertise in light of the knowledge of the figure-ground process.</w:t>
      </w:r>
    </w:p>
    <w:p w14:paraId="75601F79" w14:textId="77777777" w:rsidR="00FD273C" w:rsidRPr="00F77F03" w:rsidRDefault="00FD273C" w:rsidP="004249BC">
      <w:pPr>
        <w:pStyle w:val="Style10"/>
        <w:spacing w:before="80" w:after="80"/>
        <w:jc w:val="left"/>
        <w:rPr>
          <w:rStyle w:val="CharacterStyle4"/>
          <w:rFonts w:ascii="Times New Roman" w:hAnsi="Times New Roman" w:cs="Times New Roman"/>
          <w:sz w:val="20"/>
          <w:szCs w:val="20"/>
        </w:rPr>
      </w:pPr>
      <w:r w:rsidRPr="00F77F03">
        <w:rPr>
          <w:rStyle w:val="CharacterStyle4"/>
          <w:rFonts w:ascii="Times New Roman" w:hAnsi="Times New Roman" w:cs="Times New Roman"/>
          <w:spacing w:val="-6"/>
          <w:sz w:val="20"/>
          <w:szCs w:val="20"/>
        </w:rPr>
        <w:t>More advanced skills, such as reading, also depend upon figure-ground perception</w:t>
      </w:r>
      <w:r w:rsidR="00240098" w:rsidRPr="00F77F03">
        <w:rPr>
          <w:rStyle w:val="CharacterStyle4"/>
          <w:rFonts w:ascii="Times New Roman" w:hAnsi="Times New Roman" w:cs="Times New Roman"/>
          <w:spacing w:val="-6"/>
          <w:sz w:val="20"/>
          <w:szCs w:val="20"/>
        </w:rPr>
        <w:t xml:space="preserve">.  </w:t>
      </w:r>
      <w:r w:rsidRPr="00F77F03">
        <w:rPr>
          <w:rStyle w:val="CharacterStyle4"/>
          <w:rFonts w:ascii="Times New Roman" w:hAnsi="Times New Roman" w:cs="Times New Roman"/>
          <w:spacing w:val="-3"/>
          <w:sz w:val="20"/>
          <w:szCs w:val="20"/>
        </w:rPr>
        <w:t>The reason most printed material is black on white is to facilitate figure-ground dis</w:t>
      </w:r>
      <w:r w:rsidRPr="00F77F03">
        <w:rPr>
          <w:rStyle w:val="CharacterStyle4"/>
          <w:rFonts w:ascii="Times New Roman" w:hAnsi="Times New Roman" w:cs="Times New Roman"/>
          <w:spacing w:val="-2"/>
          <w:sz w:val="20"/>
          <w:szCs w:val="20"/>
        </w:rPr>
        <w:t>crimination</w:t>
      </w:r>
      <w:r w:rsidR="00240098" w:rsidRPr="00F77F03">
        <w:rPr>
          <w:rStyle w:val="CharacterStyle4"/>
          <w:rFonts w:ascii="Times New Roman" w:hAnsi="Times New Roman" w:cs="Times New Roman"/>
          <w:spacing w:val="-2"/>
          <w:sz w:val="20"/>
          <w:szCs w:val="20"/>
        </w:rPr>
        <w:t xml:space="preserve">.  </w:t>
      </w:r>
      <w:r w:rsidRPr="00F77F03">
        <w:rPr>
          <w:rStyle w:val="CharacterStyle4"/>
          <w:rFonts w:ascii="Times New Roman" w:hAnsi="Times New Roman" w:cs="Times New Roman"/>
          <w:spacing w:val="-2"/>
          <w:sz w:val="20"/>
          <w:szCs w:val="20"/>
        </w:rPr>
        <w:t>Red print on a maroon background would make figure-ground percep</w:t>
      </w:r>
      <w:r w:rsidRPr="00F77F03">
        <w:rPr>
          <w:rStyle w:val="CharacterStyle4"/>
          <w:rFonts w:ascii="Times New Roman" w:hAnsi="Times New Roman" w:cs="Times New Roman"/>
          <w:spacing w:val="-4"/>
          <w:sz w:val="20"/>
          <w:szCs w:val="20"/>
        </w:rPr>
        <w:t>tion extremely difficult</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Reading music presents an even more difficult task since the musical staff, key signatures, and cleft designation are figure, distinguishable from a white background; but these figures function more as ground when notes are placed </w:t>
      </w:r>
      <w:r w:rsidRPr="00F77F03">
        <w:rPr>
          <w:rStyle w:val="CharacterStyle4"/>
          <w:rFonts w:ascii="Times New Roman" w:hAnsi="Times New Roman" w:cs="Times New Roman"/>
          <w:spacing w:val="-3"/>
          <w:sz w:val="20"/>
          <w:szCs w:val="20"/>
        </w:rPr>
        <w:t>upon the staff</w:t>
      </w:r>
      <w:r w:rsidR="00240098" w:rsidRPr="00F77F03">
        <w:rPr>
          <w:rStyle w:val="CharacterStyle4"/>
          <w:rFonts w:ascii="Times New Roman" w:hAnsi="Times New Roman" w:cs="Times New Roman"/>
          <w:spacing w:val="-3"/>
          <w:sz w:val="20"/>
          <w:szCs w:val="20"/>
        </w:rPr>
        <w:t xml:space="preserve">.  </w:t>
      </w:r>
      <w:r w:rsidRPr="00F77F03">
        <w:rPr>
          <w:rStyle w:val="CharacterStyle4"/>
          <w:rFonts w:ascii="Times New Roman" w:hAnsi="Times New Roman" w:cs="Times New Roman"/>
          <w:spacing w:val="-3"/>
          <w:sz w:val="20"/>
          <w:szCs w:val="20"/>
        </w:rPr>
        <w:t>Thus, there are a variety of levels of complexity in figure-ground per</w:t>
      </w:r>
      <w:r w:rsidRPr="00F77F03">
        <w:rPr>
          <w:rStyle w:val="CharacterStyle4"/>
          <w:rFonts w:ascii="Times New Roman" w:hAnsi="Times New Roman" w:cs="Times New Roman"/>
          <w:sz w:val="20"/>
          <w:szCs w:val="20"/>
        </w:rPr>
        <w:t>ception where some figures are ground in relationship to other figures and so on.</w:t>
      </w:r>
    </w:p>
    <w:p w14:paraId="03A45641" w14:textId="783B42F9" w:rsidR="00FD273C" w:rsidRPr="00F77F03" w:rsidRDefault="00FD273C" w:rsidP="004249BC">
      <w:pPr>
        <w:pStyle w:val="Style10"/>
        <w:spacing w:before="80" w:after="80"/>
        <w:jc w:val="left"/>
        <w:rPr>
          <w:rStyle w:val="CharacterStyle3"/>
          <w:rFonts w:ascii="Times New Roman" w:hAnsi="Times New Roman" w:cs="Times New Roman"/>
        </w:rPr>
      </w:pPr>
      <w:r w:rsidRPr="00F77F03">
        <w:rPr>
          <w:rStyle w:val="CharacterStyle4"/>
          <w:rFonts w:ascii="Times New Roman" w:hAnsi="Times New Roman" w:cs="Times New Roman"/>
          <w:spacing w:val="-3"/>
          <w:sz w:val="20"/>
          <w:szCs w:val="20"/>
        </w:rPr>
        <w:t>There are a number of variables that have an influence on figure-ground discrim</w:t>
      </w:r>
      <w:r w:rsidRPr="00F77F03">
        <w:rPr>
          <w:rStyle w:val="CharacterStyle4"/>
          <w:rFonts w:ascii="Times New Roman" w:hAnsi="Times New Roman" w:cs="Times New Roman"/>
          <w:sz w:val="20"/>
          <w:szCs w:val="20"/>
        </w:rPr>
        <w:t>ination and which can be manipulated</w:t>
      </w:r>
      <w:r w:rsidR="00240098" w:rsidRPr="00F77F03">
        <w:rPr>
          <w:rStyle w:val="CharacterStyle4"/>
          <w:rFonts w:ascii="Times New Roman" w:hAnsi="Times New Roman" w:cs="Times New Roman"/>
          <w:sz w:val="20"/>
          <w:szCs w:val="20"/>
        </w:rPr>
        <w:t xml:space="preserve">.  </w:t>
      </w:r>
      <w:r w:rsidRPr="00F77F03">
        <w:rPr>
          <w:rStyle w:val="CharacterStyle4"/>
          <w:rFonts w:ascii="Times New Roman" w:hAnsi="Times New Roman" w:cs="Times New Roman"/>
          <w:sz w:val="20"/>
          <w:szCs w:val="20"/>
        </w:rPr>
        <w:t>For instance, Katz showed that a child's recognition of the figure is improved if he knows the label for that figure</w:t>
      </w:r>
      <w:r w:rsidR="00240098" w:rsidRPr="00F77F03">
        <w:rPr>
          <w:rStyle w:val="CharacterStyle4"/>
          <w:rFonts w:ascii="Times New Roman" w:hAnsi="Times New Roman" w:cs="Times New Roman"/>
          <w:sz w:val="20"/>
          <w:szCs w:val="20"/>
        </w:rPr>
        <w:t xml:space="preserve">.  </w:t>
      </w:r>
      <w:r w:rsidRPr="00F77F03">
        <w:rPr>
          <w:rStyle w:val="CharacterStyle4"/>
          <w:rFonts w:ascii="Times New Roman" w:hAnsi="Times New Roman" w:cs="Times New Roman"/>
          <w:sz w:val="20"/>
          <w:szCs w:val="20"/>
        </w:rPr>
        <w:t xml:space="preserve">Several studies indicate that complex figures tend to attract more attention than simple </w:t>
      </w:r>
      <w:r w:rsidRPr="00F77F03">
        <w:rPr>
          <w:rStyle w:val="CharacterStyle4"/>
          <w:rFonts w:ascii="Times New Roman" w:hAnsi="Times New Roman" w:cs="Times New Roman"/>
          <w:spacing w:val="-4"/>
          <w:sz w:val="20"/>
          <w:szCs w:val="20"/>
        </w:rPr>
        <w:t>figures (Willis and Dornbusch)</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Experience or habit will cause certain elements to be </w:t>
      </w:r>
      <w:r w:rsidRPr="00F77F03">
        <w:rPr>
          <w:rStyle w:val="CharacterStyle4"/>
          <w:rFonts w:ascii="Times New Roman" w:hAnsi="Times New Roman" w:cs="Times New Roman"/>
          <w:sz w:val="20"/>
          <w:szCs w:val="20"/>
        </w:rPr>
        <w:t>differentiated from a background and integrated into a figure</w:t>
      </w:r>
      <w:r w:rsidR="00240098" w:rsidRPr="00F77F03">
        <w:rPr>
          <w:rStyle w:val="CharacterStyle4"/>
          <w:rFonts w:ascii="Times New Roman" w:hAnsi="Times New Roman" w:cs="Times New Roman"/>
          <w:sz w:val="20"/>
          <w:szCs w:val="20"/>
        </w:rPr>
        <w:t xml:space="preserve">.  </w:t>
      </w:r>
      <w:r w:rsidR="006368C3" w:rsidRPr="00F77F03">
        <w:rPr>
          <w:rStyle w:val="CharacterStyle4"/>
          <w:rFonts w:ascii="Times New Roman" w:hAnsi="Times New Roman" w:cs="Times New Roman"/>
          <w:sz w:val="20"/>
          <w:szCs w:val="20"/>
        </w:rPr>
        <w:t xml:space="preserve">For instance, the </w:t>
      </w:r>
      <w:r w:rsidR="006368C3" w:rsidRPr="00F77F03">
        <w:rPr>
          <w:rStyle w:val="CharacterStyle4"/>
          <w:rFonts w:ascii="Times New Roman" w:hAnsi="Times New Roman" w:cs="Times New Roman"/>
          <w:spacing w:val="-3"/>
          <w:sz w:val="20"/>
          <w:szCs w:val="20"/>
        </w:rPr>
        <w:t xml:space="preserve">experience of looking at the human face and a habit of associating certain contours </w:t>
      </w:r>
      <w:r w:rsidR="006368C3" w:rsidRPr="00F77F03">
        <w:rPr>
          <w:rStyle w:val="CharacterStyle4"/>
          <w:rFonts w:ascii="Times New Roman" w:hAnsi="Times New Roman" w:cs="Times New Roman"/>
          <w:spacing w:val="-5"/>
          <w:sz w:val="20"/>
          <w:szCs w:val="20"/>
        </w:rPr>
        <w:t xml:space="preserve">with the nose, the mouth, the eyes, and so forth, will enable the child to "see faces" in </w:t>
      </w:r>
      <w:r w:rsidR="006368C3" w:rsidRPr="00F77F03">
        <w:rPr>
          <w:rStyle w:val="CharacterStyle4"/>
          <w:rFonts w:ascii="Times New Roman" w:hAnsi="Times New Roman" w:cs="Times New Roman"/>
          <w:spacing w:val="-3"/>
          <w:sz w:val="20"/>
          <w:szCs w:val="20"/>
        </w:rPr>
        <w:t xml:space="preserve">almost any complex set of lines that contain these elements (Goldstein and </w:t>
      </w:r>
      <w:proofErr w:type="spellStart"/>
      <w:r w:rsidR="006368C3" w:rsidRPr="00F77F03">
        <w:rPr>
          <w:rStyle w:val="CharacterStyle4"/>
          <w:rFonts w:ascii="Times New Roman" w:hAnsi="Times New Roman" w:cs="Times New Roman"/>
          <w:spacing w:val="-3"/>
          <w:sz w:val="20"/>
          <w:szCs w:val="20"/>
        </w:rPr>
        <w:t>Macken</w:t>
      </w:r>
      <w:r w:rsidR="006368C3" w:rsidRPr="00F77F03">
        <w:rPr>
          <w:rStyle w:val="CharacterStyle4"/>
          <w:rFonts w:ascii="Times New Roman" w:hAnsi="Times New Roman" w:cs="Times New Roman"/>
          <w:sz w:val="20"/>
          <w:szCs w:val="20"/>
        </w:rPr>
        <w:t>burg</w:t>
      </w:r>
      <w:proofErr w:type="spellEnd"/>
      <w:r w:rsidR="006368C3" w:rsidRPr="00F77F03">
        <w:rPr>
          <w:rStyle w:val="CharacterStyle4"/>
          <w:rFonts w:ascii="Times New Roman" w:hAnsi="Times New Roman" w:cs="Times New Roman"/>
          <w:sz w:val="20"/>
          <w:szCs w:val="20"/>
        </w:rPr>
        <w:t>)</w:t>
      </w:r>
      <w:r w:rsidR="00240098" w:rsidRPr="00F77F03">
        <w:rPr>
          <w:rStyle w:val="CharacterStyle4"/>
          <w:rFonts w:ascii="Times New Roman" w:hAnsi="Times New Roman" w:cs="Times New Roman"/>
          <w:sz w:val="20"/>
          <w:szCs w:val="20"/>
        </w:rPr>
        <w:t xml:space="preserve">.  </w:t>
      </w:r>
      <w:r w:rsidRPr="00F77F03">
        <w:rPr>
          <w:rStyle w:val="CharacterStyle4"/>
          <w:rFonts w:ascii="Times New Roman" w:hAnsi="Times New Roman" w:cs="Times New Roman"/>
          <w:sz w:val="20"/>
          <w:szCs w:val="20"/>
        </w:rPr>
        <w:t xml:space="preserve">A dark-light contrast is positively correlated with the ability to distinguish </w:t>
      </w:r>
      <w:r w:rsidRPr="00F77F03">
        <w:rPr>
          <w:rStyle w:val="CharacterStyle4"/>
          <w:rFonts w:ascii="Times New Roman" w:hAnsi="Times New Roman" w:cs="Times New Roman"/>
          <w:spacing w:val="-4"/>
          <w:sz w:val="20"/>
          <w:szCs w:val="20"/>
        </w:rPr>
        <w:t xml:space="preserve">figure from ground (Lit </w:t>
      </w:r>
      <w:r w:rsidR="00E13F73" w:rsidRPr="00F77F03">
        <w:rPr>
          <w:rStyle w:val="CharacterStyle4"/>
          <w:rFonts w:ascii="Times New Roman" w:hAnsi="Times New Roman" w:cs="Times New Roman"/>
          <w:spacing w:val="-4"/>
          <w:sz w:val="20"/>
          <w:szCs w:val="20"/>
        </w:rPr>
        <w:t>^</w:t>
      </w:r>
      <w:r w:rsidRPr="00F77F03">
        <w:rPr>
          <w:rStyle w:val="CharacterStyle4"/>
          <w:rFonts w:ascii="Times New Roman" w:hAnsi="Times New Roman" w:cs="Times New Roman"/>
          <w:spacing w:val="-4"/>
          <w:sz w:val="20"/>
          <w:szCs w:val="20"/>
        </w:rPr>
        <w:t>and Vicars)</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Studies have also shown that if a figure does not </w:t>
      </w:r>
      <w:r w:rsidRPr="00F77F03">
        <w:rPr>
          <w:rStyle w:val="CharacterStyle4"/>
          <w:rFonts w:ascii="Times New Roman" w:hAnsi="Times New Roman" w:cs="Times New Roman"/>
          <w:spacing w:val="-5"/>
          <w:sz w:val="20"/>
          <w:szCs w:val="20"/>
        </w:rPr>
        <w:t xml:space="preserve">possess integrity or cohesion, it may be easily lost in a larger figure simply because its </w:t>
      </w:r>
      <w:r w:rsidRPr="00F77F03">
        <w:rPr>
          <w:rStyle w:val="CharacterStyle4"/>
          <w:rFonts w:ascii="Times New Roman" w:hAnsi="Times New Roman" w:cs="Times New Roman"/>
          <w:spacing w:val="-4"/>
          <w:sz w:val="20"/>
          <w:szCs w:val="20"/>
        </w:rPr>
        <w:t>contours provide insufficient contrast with the ground (</w:t>
      </w:r>
      <w:proofErr w:type="spellStart"/>
      <w:r w:rsidRPr="00F77F03">
        <w:rPr>
          <w:rStyle w:val="CharacterStyle4"/>
          <w:rFonts w:ascii="Times New Roman" w:hAnsi="Times New Roman" w:cs="Times New Roman"/>
          <w:spacing w:val="-4"/>
          <w:sz w:val="20"/>
          <w:szCs w:val="20"/>
        </w:rPr>
        <w:t>Gottschaldt</w:t>
      </w:r>
      <w:proofErr w:type="spellEnd"/>
      <w:r w:rsidRPr="00F77F03">
        <w:rPr>
          <w:rStyle w:val="CharacterStyle4"/>
          <w:rFonts w:ascii="Times New Roman" w:hAnsi="Times New Roman" w:cs="Times New Roman"/>
          <w:spacing w:val="-4"/>
          <w:sz w:val="20"/>
          <w:szCs w:val="20"/>
        </w:rPr>
        <w:t>)</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Time is also an </w:t>
      </w:r>
      <w:r w:rsidRPr="00F77F03">
        <w:rPr>
          <w:rStyle w:val="CharacterStyle4"/>
          <w:rFonts w:ascii="Times New Roman" w:hAnsi="Times New Roman" w:cs="Times New Roman"/>
          <w:sz w:val="20"/>
          <w:szCs w:val="20"/>
        </w:rPr>
        <w:t>important variable</w:t>
      </w:r>
      <w:r w:rsidR="00240098" w:rsidRPr="00F77F03">
        <w:rPr>
          <w:rStyle w:val="CharacterStyle4"/>
          <w:rFonts w:ascii="Times New Roman" w:hAnsi="Times New Roman" w:cs="Times New Roman"/>
          <w:sz w:val="20"/>
          <w:szCs w:val="20"/>
        </w:rPr>
        <w:t xml:space="preserve">.  </w:t>
      </w:r>
      <w:r w:rsidRPr="00F77F03">
        <w:rPr>
          <w:rStyle w:val="CharacterStyle4"/>
          <w:rFonts w:ascii="Times New Roman" w:hAnsi="Times New Roman" w:cs="Times New Roman"/>
          <w:sz w:val="20"/>
          <w:szCs w:val="20"/>
        </w:rPr>
        <w:t xml:space="preserve">The duration of exposure to a perceptual field will have an </w:t>
      </w:r>
      <w:r w:rsidRPr="00F77F03">
        <w:rPr>
          <w:rStyle w:val="CharacterStyle4"/>
          <w:rFonts w:ascii="Times New Roman" w:hAnsi="Times New Roman" w:cs="Times New Roman"/>
          <w:spacing w:val="-4"/>
          <w:sz w:val="20"/>
          <w:szCs w:val="20"/>
        </w:rPr>
        <w:t>influence on one's ability to differentiate figure from ground</w:t>
      </w:r>
      <w:r w:rsidR="00240098" w:rsidRPr="00F77F03">
        <w:rPr>
          <w:rStyle w:val="CharacterStyle4"/>
          <w:rFonts w:ascii="Times New Roman" w:hAnsi="Times New Roman" w:cs="Times New Roman"/>
          <w:spacing w:val="-4"/>
          <w:sz w:val="20"/>
          <w:szCs w:val="20"/>
        </w:rPr>
        <w:t xml:space="preserve">.  </w:t>
      </w:r>
      <w:r w:rsidRPr="00F77F03">
        <w:rPr>
          <w:rStyle w:val="CharacterStyle4"/>
          <w:rFonts w:ascii="Times New Roman" w:hAnsi="Times New Roman" w:cs="Times New Roman"/>
          <w:spacing w:val="-4"/>
          <w:sz w:val="20"/>
          <w:szCs w:val="20"/>
        </w:rPr>
        <w:t xml:space="preserve">Kahneman showed that </w:t>
      </w:r>
      <w:r w:rsidRPr="00F77F03">
        <w:rPr>
          <w:rStyle w:val="CharacterStyle4"/>
          <w:rFonts w:ascii="Times New Roman" w:hAnsi="Times New Roman" w:cs="Times New Roman"/>
          <w:sz w:val="20"/>
          <w:szCs w:val="20"/>
        </w:rPr>
        <w:t xml:space="preserve">a minimum amount of time is required if differentiation is to take place and that </w:t>
      </w:r>
      <w:r w:rsidRPr="00F77F03">
        <w:rPr>
          <w:rStyle w:val="CharacterStyle4"/>
          <w:rFonts w:ascii="Times New Roman" w:hAnsi="Times New Roman" w:cs="Times New Roman"/>
          <w:spacing w:val="-5"/>
          <w:sz w:val="20"/>
          <w:szCs w:val="20"/>
        </w:rPr>
        <w:t xml:space="preserve">there is also a saturation point beyond which very little further differentiation tends to </w:t>
      </w:r>
      <w:r w:rsidRPr="00F77F03">
        <w:rPr>
          <w:rStyle w:val="CharacterStyle4"/>
          <w:rFonts w:ascii="Times New Roman" w:hAnsi="Times New Roman" w:cs="Times New Roman"/>
          <w:spacing w:val="-2"/>
          <w:sz w:val="20"/>
          <w:szCs w:val="20"/>
        </w:rPr>
        <w:t>occur</w:t>
      </w:r>
      <w:r w:rsidR="00240098" w:rsidRPr="00F77F03">
        <w:rPr>
          <w:rStyle w:val="CharacterStyle4"/>
          <w:rFonts w:ascii="Times New Roman" w:hAnsi="Times New Roman" w:cs="Times New Roman"/>
          <w:spacing w:val="-2"/>
          <w:sz w:val="20"/>
          <w:szCs w:val="20"/>
        </w:rPr>
        <w:t xml:space="preserve">.  </w:t>
      </w:r>
      <w:r w:rsidRPr="00F77F03">
        <w:rPr>
          <w:rStyle w:val="CharacterStyle4"/>
          <w:rFonts w:ascii="Times New Roman" w:hAnsi="Times New Roman" w:cs="Times New Roman"/>
          <w:spacing w:val="-2"/>
          <w:sz w:val="20"/>
          <w:szCs w:val="20"/>
        </w:rPr>
        <w:t>In generating a particular activity as a part of this aspect of the process curriculum, teachers can individualize the experience by manipulating the variables of</w:t>
      </w:r>
      <w:r w:rsidR="00983CF1" w:rsidRPr="00F77F03">
        <w:rPr>
          <w:rStyle w:val="CharacterStyle4"/>
          <w:rFonts w:ascii="Times New Roman" w:hAnsi="Times New Roman" w:cs="Times New Roman"/>
          <w:spacing w:val="-2"/>
          <w:sz w:val="20"/>
          <w:szCs w:val="20"/>
        </w:rPr>
        <w:t xml:space="preserve"> </w:t>
      </w:r>
      <w:r w:rsidR="00983CF1" w:rsidRPr="00F77F03">
        <w:rPr>
          <w:rFonts w:ascii="Times New Roman" w:hAnsi="Times New Roman" w:cs="Times New Roman"/>
          <w:b/>
          <w:bCs/>
          <w:sz w:val="20"/>
          <w:szCs w:val="20"/>
        </w:rPr>
        <w:t>[288/9]</w:t>
      </w:r>
      <w:r w:rsidR="001E5CA0" w:rsidRPr="00F77F03">
        <w:rPr>
          <w:rFonts w:ascii="Times New Roman" w:hAnsi="Times New Roman" w:cs="Times New Roman"/>
          <w:b/>
          <w:bCs/>
          <w:sz w:val="20"/>
          <w:szCs w:val="20"/>
        </w:rPr>
        <w:t xml:space="preserve"> </w:t>
      </w:r>
      <w:r w:rsidRPr="00F77F03">
        <w:rPr>
          <w:rStyle w:val="CharacterStyle3"/>
          <w:rFonts w:ascii="Times New Roman" w:hAnsi="Times New Roman" w:cs="Times New Roman"/>
        </w:rPr>
        <w:t>labeling, complexity, experience or habits, contrast, and timing</w:t>
      </w:r>
      <w:r w:rsidR="00240098" w:rsidRPr="00F77F03">
        <w:rPr>
          <w:rStyle w:val="CharacterStyle3"/>
          <w:rFonts w:ascii="Times New Roman" w:hAnsi="Times New Roman" w:cs="Times New Roman"/>
        </w:rPr>
        <w:t xml:space="preserve">.  </w:t>
      </w:r>
      <w:r w:rsidRPr="00F77F03">
        <w:rPr>
          <w:rStyle w:val="CharacterStyle3"/>
          <w:rFonts w:ascii="Times New Roman" w:hAnsi="Times New Roman" w:cs="Times New Roman"/>
        </w:rPr>
        <w:t xml:space="preserve">With appropriate </w:t>
      </w:r>
      <w:r w:rsidRPr="00F77F03">
        <w:rPr>
          <w:rStyle w:val="CharacterStyle3"/>
          <w:rFonts w:ascii="Times New Roman" w:hAnsi="Times New Roman" w:cs="Times New Roman"/>
          <w:spacing w:val="8"/>
        </w:rPr>
        <w:t xml:space="preserve">manipulation, an experience can be made extremely simple for young children on lower developmental levels or extremely complex and more challenging for older </w:t>
      </w:r>
      <w:r w:rsidRPr="00F77F03">
        <w:rPr>
          <w:rStyle w:val="CharacterStyle3"/>
          <w:rFonts w:ascii="Times New Roman" w:hAnsi="Times New Roman" w:cs="Times New Roman"/>
        </w:rPr>
        <w:t>children or higher developmental levels.</w:t>
      </w:r>
    </w:p>
    <w:p w14:paraId="528DA14D" w14:textId="77777777" w:rsidR="00FD273C" w:rsidRPr="00F77F03" w:rsidRDefault="00FD273C" w:rsidP="004249BC">
      <w:pPr>
        <w:pStyle w:val="Style7"/>
        <w:adjustRightInd/>
        <w:spacing w:before="80" w:after="80"/>
        <w:ind w:left="1296" w:right="72"/>
        <w:rPr>
          <w:b/>
          <w:bCs/>
        </w:rPr>
      </w:pPr>
      <w:r w:rsidRPr="00F77F03">
        <w:rPr>
          <w:b/>
          <w:bCs/>
        </w:rPr>
        <w:t>The Cognitive Process Curriculum</w:t>
      </w:r>
    </w:p>
    <w:p w14:paraId="1E71EED3" w14:textId="77777777" w:rsidR="00FD273C" w:rsidRPr="00F77F03" w:rsidRDefault="00FD273C" w:rsidP="004249BC">
      <w:pPr>
        <w:pStyle w:val="Style5"/>
        <w:spacing w:before="80" w:after="80"/>
        <w:jc w:val="left"/>
        <w:rPr>
          <w:rStyle w:val="CharacterStyle3"/>
        </w:rPr>
      </w:pPr>
      <w:r w:rsidRPr="00F77F03">
        <w:rPr>
          <w:rStyle w:val="CharacterStyle3"/>
          <w:spacing w:val="6"/>
        </w:rPr>
        <w:t>Cognition refers to the intellectual processes necessary for thinking and reasoning</w:t>
      </w:r>
      <w:r w:rsidR="00240098" w:rsidRPr="00F77F03">
        <w:rPr>
          <w:rStyle w:val="CharacterStyle3"/>
          <w:spacing w:val="6"/>
        </w:rPr>
        <w:t xml:space="preserve">.  </w:t>
      </w:r>
      <w:r w:rsidRPr="00F77F03">
        <w:rPr>
          <w:rStyle w:val="CharacterStyle3"/>
          <w:spacing w:val="6"/>
        </w:rPr>
        <w:t xml:space="preserve">The problem of defining the exact nature of thinking is an old one, and much work </w:t>
      </w:r>
      <w:r w:rsidRPr="00F77F03">
        <w:rPr>
          <w:rStyle w:val="CharacterStyle3"/>
          <w:spacing w:val="3"/>
        </w:rPr>
        <w:t xml:space="preserve">remains to be done if we are to achieve the clarity that will enable us to identify all of </w:t>
      </w:r>
      <w:r w:rsidRPr="00F77F03">
        <w:rPr>
          <w:rStyle w:val="CharacterStyle3"/>
          <w:spacing w:val="10"/>
        </w:rPr>
        <w:t xml:space="preserve">the fundamental processes that make up thinking and which therefore should be </w:t>
      </w:r>
      <w:r w:rsidRPr="00F77F03">
        <w:rPr>
          <w:rStyle w:val="CharacterStyle3"/>
        </w:rPr>
        <w:t>included in the process curriculum.</w:t>
      </w:r>
    </w:p>
    <w:p w14:paraId="13E3E50E" w14:textId="5A9C1BF3" w:rsidR="00FD273C" w:rsidRPr="00F77F03" w:rsidRDefault="00FD273C" w:rsidP="004249BC">
      <w:pPr>
        <w:pStyle w:val="Style7"/>
        <w:adjustRightInd/>
        <w:spacing w:before="80" w:after="80"/>
        <w:ind w:right="72" w:firstLine="216"/>
      </w:pPr>
      <w:r w:rsidRPr="00F77F03">
        <w:rPr>
          <w:spacing w:val="6"/>
        </w:rPr>
        <w:t xml:space="preserve">Like the actualization of all the other potentialities, thinking develops from </w:t>
      </w:r>
      <w:r w:rsidR="008C7A1B" w:rsidRPr="00F77F03">
        <w:rPr>
          <w:spacing w:val="6"/>
        </w:rPr>
        <w:t>inter</w:t>
      </w:r>
      <w:r w:rsidR="008C7A1B" w:rsidRPr="00F77F03">
        <w:rPr>
          <w:spacing w:val="8"/>
        </w:rPr>
        <w:t>action</w:t>
      </w:r>
      <w:r w:rsidRPr="00F77F03">
        <w:rPr>
          <w:spacing w:val="8"/>
        </w:rPr>
        <w:t xml:space="preserve"> with the environment</w:t>
      </w:r>
      <w:r w:rsidR="00240098" w:rsidRPr="00F77F03">
        <w:rPr>
          <w:spacing w:val="8"/>
        </w:rPr>
        <w:t xml:space="preserve">.  </w:t>
      </w:r>
      <w:r w:rsidRPr="00F77F03">
        <w:rPr>
          <w:spacing w:val="8"/>
        </w:rPr>
        <w:t xml:space="preserve">Piaget says, "Actually in order to know objects, the </w:t>
      </w:r>
      <w:r w:rsidRPr="00F77F03">
        <w:t>subject must act upon them and therefore transform them</w:t>
      </w:r>
      <w:r w:rsidR="00240098" w:rsidRPr="00F77F03">
        <w:t xml:space="preserve">:  </w:t>
      </w:r>
      <w:r w:rsidRPr="00F77F03">
        <w:t xml:space="preserve">he must displace, connect, combine, take apart, and reassemble them" (Piaget, 1970, </w:t>
      </w:r>
      <w:r w:rsidR="00E34977" w:rsidRPr="00F77F03">
        <w:t xml:space="preserve">p. </w:t>
      </w:r>
      <w:r w:rsidRPr="00F77F03">
        <w:t>704)</w:t>
      </w:r>
      <w:r w:rsidR="008A0A49" w:rsidRPr="00F77F03">
        <w:t>^</w:t>
      </w:r>
      <w:r w:rsidR="00240098" w:rsidRPr="00F77F03">
        <w:t xml:space="preserve">.  </w:t>
      </w:r>
      <w:r w:rsidRPr="00F77F03">
        <w:t xml:space="preserve">Here we see the </w:t>
      </w:r>
      <w:r w:rsidRPr="00F77F03">
        <w:rPr>
          <w:spacing w:val="7"/>
        </w:rPr>
        <w:t>reflections of the general processes of differentiation ("displace" and "take apart"</w:t>
      </w:r>
      <w:r w:rsidR="00240098" w:rsidRPr="00F77F03">
        <w:rPr>
          <w:spacing w:val="7"/>
        </w:rPr>
        <w:t xml:space="preserve">)  </w:t>
      </w:r>
      <w:r w:rsidRPr="00F77F03">
        <w:rPr>
          <w:spacing w:val="10"/>
        </w:rPr>
        <w:t>and integration ("connect," "combine," and "reassemble")</w:t>
      </w:r>
      <w:r w:rsidR="00240098" w:rsidRPr="00F77F03">
        <w:rPr>
          <w:spacing w:val="10"/>
        </w:rPr>
        <w:t xml:space="preserve">.  </w:t>
      </w:r>
      <w:r w:rsidRPr="00F77F03">
        <w:rPr>
          <w:spacing w:val="10"/>
        </w:rPr>
        <w:t>Through these differ</w:t>
      </w:r>
      <w:r w:rsidRPr="00F77F03">
        <w:t xml:space="preserve">entiations and integrations, internal structures are developed which form the basis of </w:t>
      </w:r>
      <w:r w:rsidRPr="00F77F03">
        <w:rPr>
          <w:spacing w:val="4"/>
        </w:rPr>
        <w:t>cognitive competence</w:t>
      </w:r>
      <w:r w:rsidR="00240098" w:rsidRPr="00F77F03">
        <w:rPr>
          <w:spacing w:val="4"/>
        </w:rPr>
        <w:t xml:space="preserve">.  </w:t>
      </w:r>
      <w:r w:rsidRPr="00F77F03">
        <w:rPr>
          <w:spacing w:val="4"/>
        </w:rPr>
        <w:t xml:space="preserve">The cognitive processes associated with these structures have </w:t>
      </w:r>
      <w:r w:rsidRPr="00F77F03">
        <w:rPr>
          <w:spacing w:val="3"/>
        </w:rPr>
        <w:t>been explored by Piaget, Bruner, and others</w:t>
      </w:r>
      <w:r w:rsidR="00240098" w:rsidRPr="00F77F03">
        <w:rPr>
          <w:spacing w:val="3"/>
        </w:rPr>
        <w:t xml:space="preserve">.  </w:t>
      </w:r>
      <w:r w:rsidRPr="00F77F03">
        <w:rPr>
          <w:spacing w:val="3"/>
        </w:rPr>
        <w:t xml:space="preserve">All of the processes are interrelated, and </w:t>
      </w:r>
      <w:r w:rsidRPr="00F77F03">
        <w:rPr>
          <w:spacing w:val="8"/>
        </w:rPr>
        <w:t>some serve as developmental predecessors of others</w:t>
      </w:r>
      <w:r w:rsidR="00240098" w:rsidRPr="00F77F03">
        <w:rPr>
          <w:spacing w:val="8"/>
        </w:rPr>
        <w:t xml:space="preserve">.  </w:t>
      </w:r>
      <w:r w:rsidRPr="00F77F03">
        <w:rPr>
          <w:spacing w:val="8"/>
        </w:rPr>
        <w:t xml:space="preserve">Among the processes which </w:t>
      </w:r>
      <w:r w:rsidRPr="00F77F03">
        <w:t>make up cognitive competence are the following:</w:t>
      </w:r>
    </w:p>
    <w:p w14:paraId="28D6F9BE" w14:textId="77777777" w:rsidR="00FD273C" w:rsidRPr="00F77F03" w:rsidRDefault="00FD273C" w:rsidP="004249BC">
      <w:pPr>
        <w:pStyle w:val="Style5"/>
        <w:spacing w:before="80" w:after="80"/>
        <w:jc w:val="left"/>
        <w:rPr>
          <w:rStyle w:val="CharacterStyle3"/>
        </w:rPr>
      </w:pPr>
      <w:r w:rsidRPr="00F77F03">
        <w:rPr>
          <w:rStyle w:val="CharacterStyle3"/>
          <w:i/>
          <w:iCs/>
          <w:spacing w:val="10"/>
        </w:rPr>
        <w:lastRenderedPageBreak/>
        <w:t>Object Permanence</w:t>
      </w:r>
      <w:r w:rsidR="00240098" w:rsidRPr="00F77F03">
        <w:rPr>
          <w:rStyle w:val="CharacterStyle3"/>
          <w:i/>
          <w:iCs/>
          <w:spacing w:val="10"/>
        </w:rPr>
        <w:t xml:space="preserve">.  </w:t>
      </w:r>
      <w:r w:rsidRPr="00F77F03">
        <w:rPr>
          <w:rStyle w:val="CharacterStyle3"/>
          <w:spacing w:val="10"/>
        </w:rPr>
        <w:t xml:space="preserve">Apprehension of the continued existence of a stable object </w:t>
      </w:r>
      <w:r w:rsidRPr="00F77F03">
        <w:rPr>
          <w:rStyle w:val="CharacterStyle3"/>
          <w:spacing w:val="6"/>
        </w:rPr>
        <w:t>when the object is no longer in the immediate perceptual field (called animal infer</w:t>
      </w:r>
      <w:r w:rsidRPr="00F77F03">
        <w:rPr>
          <w:rStyle w:val="CharacterStyle3"/>
        </w:rPr>
        <w:t>ence by Bertrand Russell).</w:t>
      </w:r>
    </w:p>
    <w:p w14:paraId="5A37B594" w14:textId="77777777" w:rsidR="00FD273C" w:rsidRPr="00F77F03" w:rsidRDefault="00FD273C" w:rsidP="004249BC">
      <w:pPr>
        <w:pStyle w:val="Style5"/>
        <w:spacing w:before="80" w:after="80"/>
        <w:jc w:val="left"/>
        <w:rPr>
          <w:rStyle w:val="CharacterStyle3"/>
        </w:rPr>
      </w:pPr>
      <w:r w:rsidRPr="00F77F03">
        <w:rPr>
          <w:rStyle w:val="CharacterStyle3"/>
          <w:i/>
          <w:iCs/>
        </w:rPr>
        <w:t>Deduction</w:t>
      </w:r>
      <w:r w:rsidR="00240098" w:rsidRPr="00F77F03">
        <w:rPr>
          <w:rStyle w:val="CharacterStyle3"/>
          <w:i/>
          <w:iCs/>
        </w:rPr>
        <w:t xml:space="preserve">.  </w:t>
      </w:r>
      <w:r w:rsidRPr="00F77F03">
        <w:rPr>
          <w:rStyle w:val="CharacterStyle3"/>
        </w:rPr>
        <w:t>Drawing a necessary conclusion from a given premise or set of premises; reasoning from the general to the particular.</w:t>
      </w:r>
    </w:p>
    <w:p w14:paraId="263DDA84" w14:textId="77777777" w:rsidR="00FD273C" w:rsidRPr="00F77F03" w:rsidRDefault="00FD273C" w:rsidP="004249BC">
      <w:pPr>
        <w:pStyle w:val="Style5"/>
        <w:spacing w:before="80" w:after="80"/>
        <w:jc w:val="left"/>
        <w:rPr>
          <w:rStyle w:val="CharacterStyle3"/>
        </w:rPr>
      </w:pPr>
      <w:r w:rsidRPr="00F77F03">
        <w:rPr>
          <w:rStyle w:val="CharacterStyle3"/>
          <w:i/>
          <w:iCs/>
          <w:spacing w:val="5"/>
        </w:rPr>
        <w:t>Induction</w:t>
      </w:r>
      <w:r w:rsidR="00240098" w:rsidRPr="00F77F03">
        <w:rPr>
          <w:rStyle w:val="CharacterStyle3"/>
          <w:i/>
          <w:iCs/>
          <w:spacing w:val="5"/>
        </w:rPr>
        <w:t xml:space="preserve">.  </w:t>
      </w:r>
      <w:r w:rsidRPr="00F77F03">
        <w:rPr>
          <w:rStyle w:val="CharacterStyle3"/>
          <w:spacing w:val="5"/>
        </w:rPr>
        <w:t xml:space="preserve">Logical inference of the existence of a general principle from a given set </w:t>
      </w:r>
      <w:r w:rsidRPr="00F77F03">
        <w:rPr>
          <w:rStyle w:val="CharacterStyle3"/>
        </w:rPr>
        <w:t>of particulars; reasoning particulars to the general.</w:t>
      </w:r>
    </w:p>
    <w:p w14:paraId="2DF4B513" w14:textId="77777777" w:rsidR="00FD273C" w:rsidRPr="00F77F03" w:rsidRDefault="00FD273C" w:rsidP="004249BC">
      <w:pPr>
        <w:pStyle w:val="Style5"/>
        <w:spacing w:before="80" w:after="80"/>
        <w:jc w:val="left"/>
        <w:rPr>
          <w:rStyle w:val="CharacterStyle3"/>
        </w:rPr>
      </w:pPr>
      <w:r w:rsidRPr="00F77F03">
        <w:rPr>
          <w:rStyle w:val="CharacterStyle3"/>
          <w:i/>
          <w:iCs/>
          <w:spacing w:val="14"/>
        </w:rPr>
        <w:t>Extrapolation</w:t>
      </w:r>
      <w:r w:rsidR="00240098" w:rsidRPr="00F77F03">
        <w:rPr>
          <w:rStyle w:val="CharacterStyle3"/>
          <w:i/>
          <w:iCs/>
          <w:spacing w:val="14"/>
        </w:rPr>
        <w:t xml:space="preserve">.  </w:t>
      </w:r>
      <w:r w:rsidRPr="00F77F03">
        <w:rPr>
          <w:rStyle w:val="CharacterStyle3"/>
          <w:spacing w:val="14"/>
        </w:rPr>
        <w:t xml:space="preserve">Estimation of the value or nature of a variable based upon an </w:t>
      </w:r>
      <w:r w:rsidRPr="00F77F03">
        <w:rPr>
          <w:rStyle w:val="CharacterStyle3"/>
          <w:spacing w:val="3"/>
        </w:rPr>
        <w:t xml:space="preserve">assumed relationship with an observed range of values or particulars; inference of the </w:t>
      </w:r>
      <w:r w:rsidRPr="00F77F03">
        <w:rPr>
          <w:rStyle w:val="CharacterStyle3"/>
          <w:spacing w:val="1"/>
        </w:rPr>
        <w:t xml:space="preserve">next element which follows logically from a known sequence or pattern (e.g., 1, 3, 5, 7, </w:t>
      </w:r>
      <w:r w:rsidRPr="00F77F03">
        <w:rPr>
          <w:rStyle w:val="CharacterStyle3"/>
        </w:rPr>
        <w:t>9, x; in this case, x can be inferred by extrapolation to be 11).</w:t>
      </w:r>
    </w:p>
    <w:p w14:paraId="1FD35972" w14:textId="77777777" w:rsidR="00FD273C" w:rsidRPr="00F77F03" w:rsidRDefault="00FD273C" w:rsidP="004249BC">
      <w:pPr>
        <w:pStyle w:val="Style5"/>
        <w:tabs>
          <w:tab w:val="right" w:leader="underscore" w:pos="7283"/>
        </w:tabs>
        <w:spacing w:before="80" w:after="80"/>
        <w:jc w:val="left"/>
        <w:rPr>
          <w:rStyle w:val="CharacterStyle3"/>
        </w:rPr>
      </w:pPr>
      <w:r w:rsidRPr="00F77F03">
        <w:rPr>
          <w:rStyle w:val="CharacterStyle3"/>
          <w:i/>
          <w:iCs/>
          <w:spacing w:val="5"/>
        </w:rPr>
        <w:t>Interpolation</w:t>
      </w:r>
      <w:r w:rsidR="00240098" w:rsidRPr="00F77F03">
        <w:rPr>
          <w:rStyle w:val="CharacterStyle3"/>
          <w:i/>
          <w:iCs/>
          <w:spacing w:val="5"/>
        </w:rPr>
        <w:t xml:space="preserve">.  </w:t>
      </w:r>
      <w:r w:rsidRPr="00F77F03">
        <w:rPr>
          <w:rStyle w:val="CharacterStyle3"/>
          <w:spacing w:val="5"/>
        </w:rPr>
        <w:t xml:space="preserve">Inference of the value or the nature of a missing element or an empty category from the context in which it exists (e.g., The boy missed the first two balls </w:t>
      </w:r>
      <w:r w:rsidRPr="00F77F03">
        <w:rPr>
          <w:rStyle w:val="CharacterStyle3"/>
          <w:spacing w:val="4"/>
        </w:rPr>
        <w:t>pitched to him but</w:t>
      </w:r>
      <w:r w:rsidRPr="00F77F03">
        <w:rPr>
          <w:rStyle w:val="CharacterStyle3"/>
          <w:spacing w:val="-2"/>
        </w:rPr>
        <w:tab/>
      </w:r>
      <w:r w:rsidRPr="00F77F03">
        <w:rPr>
          <w:rStyle w:val="CharacterStyle3"/>
          <w:spacing w:val="4"/>
        </w:rPr>
        <w:t>the third ball for a home run</w:t>
      </w:r>
      <w:r w:rsidR="00240098" w:rsidRPr="00F77F03">
        <w:rPr>
          <w:rStyle w:val="CharacterStyle3"/>
          <w:spacing w:val="4"/>
        </w:rPr>
        <w:t xml:space="preserve">.  </w:t>
      </w:r>
      <w:r w:rsidRPr="00F77F03">
        <w:rPr>
          <w:rStyle w:val="CharacterStyle3"/>
          <w:spacing w:val="4"/>
        </w:rPr>
        <w:t>By interpolation we conclude</w:t>
      </w:r>
      <w:r w:rsidR="000F585A" w:rsidRPr="00F77F03">
        <w:rPr>
          <w:rStyle w:val="CharacterStyle3"/>
          <w:spacing w:val="4"/>
        </w:rPr>
        <w:t xml:space="preserve"> </w:t>
      </w:r>
      <w:r w:rsidRPr="00F77F03">
        <w:rPr>
          <w:rStyle w:val="CharacterStyle3"/>
          <w:spacing w:val="4"/>
        </w:rPr>
        <w:br/>
      </w:r>
      <w:r w:rsidRPr="00F77F03">
        <w:rPr>
          <w:rStyle w:val="CharacterStyle3"/>
        </w:rPr>
        <w:t xml:space="preserve">that the blank </w:t>
      </w:r>
      <w:r w:rsidR="006368C3" w:rsidRPr="00F77F03">
        <w:rPr>
          <w:rStyle w:val="CharacterStyle3"/>
        </w:rPr>
        <w:t>would</w:t>
      </w:r>
      <w:r w:rsidR="000F585A" w:rsidRPr="00F77F03">
        <w:rPr>
          <w:rStyle w:val="CharacterStyle3"/>
        </w:rPr>
        <w:t xml:space="preserve"> be filled in with the word "hit</w:t>
      </w:r>
      <w:r w:rsidRPr="00F77F03">
        <w:rPr>
          <w:rStyle w:val="CharacterStyle3"/>
        </w:rPr>
        <w:t>").</w:t>
      </w:r>
    </w:p>
    <w:p w14:paraId="0A1B1F18" w14:textId="77777777" w:rsidR="00FD273C" w:rsidRPr="00F77F03" w:rsidRDefault="00FD273C" w:rsidP="004249BC">
      <w:pPr>
        <w:pStyle w:val="Style5"/>
        <w:spacing w:before="80" w:after="80"/>
        <w:jc w:val="left"/>
        <w:rPr>
          <w:rStyle w:val="CharacterStyle3"/>
        </w:rPr>
      </w:pPr>
      <w:r w:rsidRPr="00F77F03">
        <w:rPr>
          <w:rStyle w:val="CharacterStyle3"/>
          <w:i/>
          <w:iCs/>
          <w:spacing w:val="7"/>
        </w:rPr>
        <w:t>Implication</w:t>
      </w:r>
      <w:r w:rsidR="00240098" w:rsidRPr="00F77F03">
        <w:rPr>
          <w:rStyle w:val="CharacterStyle3"/>
          <w:i/>
          <w:iCs/>
          <w:spacing w:val="7"/>
        </w:rPr>
        <w:t xml:space="preserve">.  </w:t>
      </w:r>
      <w:r w:rsidRPr="00F77F03">
        <w:rPr>
          <w:rStyle w:val="CharacterStyle3"/>
          <w:spacing w:val="7"/>
        </w:rPr>
        <w:t>Logically deriving propositions from a given set of relations; implica</w:t>
      </w:r>
      <w:r w:rsidRPr="00F77F03">
        <w:rPr>
          <w:rStyle w:val="CharacterStyle3"/>
          <w:spacing w:val="5"/>
        </w:rPr>
        <w:t>tion may involve a combination of induction, deduction, interpolation and extrapola</w:t>
      </w:r>
      <w:r w:rsidRPr="00F77F03">
        <w:rPr>
          <w:rStyle w:val="CharacterStyle3"/>
        </w:rPr>
        <w:t>tion</w:t>
      </w:r>
      <w:r w:rsidR="00240098" w:rsidRPr="00F77F03">
        <w:rPr>
          <w:rStyle w:val="CharacterStyle3"/>
        </w:rPr>
        <w:t xml:space="preserve">.  </w:t>
      </w:r>
      <w:r w:rsidR="00983CF1" w:rsidRPr="00F77F03">
        <w:rPr>
          <w:b/>
          <w:bCs/>
        </w:rPr>
        <w:t>[289/90]</w:t>
      </w:r>
    </w:p>
    <w:p w14:paraId="4D84836E" w14:textId="77777777" w:rsidR="00FD273C" w:rsidRPr="00F77F03" w:rsidRDefault="00FD273C" w:rsidP="004249BC">
      <w:pPr>
        <w:pStyle w:val="Style5"/>
        <w:spacing w:before="80" w:after="80"/>
        <w:jc w:val="left"/>
        <w:rPr>
          <w:rStyle w:val="CharacterStyle3"/>
        </w:rPr>
      </w:pPr>
      <w:r w:rsidRPr="00F77F03">
        <w:rPr>
          <w:rStyle w:val="CharacterStyle3"/>
          <w:i/>
          <w:iCs/>
          <w:spacing w:val="10"/>
        </w:rPr>
        <w:t>Classification</w:t>
      </w:r>
      <w:r w:rsidR="00240098" w:rsidRPr="00F77F03">
        <w:rPr>
          <w:rStyle w:val="CharacterStyle3"/>
          <w:i/>
          <w:iCs/>
          <w:spacing w:val="10"/>
        </w:rPr>
        <w:t xml:space="preserve">.  </w:t>
      </w:r>
      <w:r w:rsidRPr="00F77F03">
        <w:rPr>
          <w:rStyle w:val="CharacterStyle3"/>
          <w:spacing w:val="10"/>
        </w:rPr>
        <w:t xml:space="preserve">Identification and abstraction of a common attribute or property </w:t>
      </w:r>
      <w:r w:rsidRPr="00F77F03">
        <w:rPr>
          <w:rStyle w:val="CharacterStyle3"/>
        </w:rPr>
        <w:t xml:space="preserve">from a group of objects, actions, events, or ideas and integration of these properties or </w:t>
      </w:r>
      <w:r w:rsidRPr="00F77F03">
        <w:rPr>
          <w:rStyle w:val="CharacterStyle3"/>
          <w:spacing w:val="10"/>
        </w:rPr>
        <w:t xml:space="preserve">attributes into a class or category which can be generalized to include all other </w:t>
      </w:r>
      <w:r w:rsidRPr="00F77F03">
        <w:rPr>
          <w:rStyle w:val="CharacterStyle3"/>
        </w:rPr>
        <w:t>objects, actions, events, or ideas possessing these attributes.</w:t>
      </w:r>
    </w:p>
    <w:p w14:paraId="6FB2F723" w14:textId="77777777" w:rsidR="00FD273C" w:rsidRPr="00F77F03" w:rsidRDefault="00FD273C" w:rsidP="004249BC">
      <w:pPr>
        <w:pStyle w:val="Style5"/>
        <w:spacing w:before="80" w:after="80"/>
        <w:jc w:val="left"/>
        <w:rPr>
          <w:rStyle w:val="CharacterStyle3"/>
        </w:rPr>
      </w:pPr>
      <w:r w:rsidRPr="00F77F03">
        <w:rPr>
          <w:rStyle w:val="CharacterStyle3"/>
          <w:i/>
          <w:iCs/>
          <w:spacing w:val="10"/>
        </w:rPr>
        <w:t>Seriation</w:t>
      </w:r>
      <w:r w:rsidR="00240098" w:rsidRPr="00F77F03">
        <w:rPr>
          <w:rStyle w:val="CharacterStyle3"/>
          <w:i/>
          <w:iCs/>
          <w:spacing w:val="10"/>
        </w:rPr>
        <w:t xml:space="preserve">.  </w:t>
      </w:r>
      <w:r w:rsidRPr="00F77F03">
        <w:rPr>
          <w:rStyle w:val="CharacterStyle3"/>
          <w:spacing w:val="10"/>
        </w:rPr>
        <w:t xml:space="preserve">The differentiation of quantitative attributes among objects along the </w:t>
      </w:r>
      <w:r w:rsidRPr="00F77F03">
        <w:rPr>
          <w:rStyle w:val="CharacterStyle3"/>
          <w:spacing w:val="6"/>
        </w:rPr>
        <w:t xml:space="preserve">single dimension, such as length, and the integration of these differences to form a </w:t>
      </w:r>
      <w:r w:rsidRPr="00F77F03">
        <w:rPr>
          <w:rStyle w:val="CharacterStyle3"/>
          <w:spacing w:val="9"/>
        </w:rPr>
        <w:t xml:space="preserve">graded pattern which can be generalized to include elements beyond the original </w:t>
      </w:r>
      <w:r w:rsidRPr="00F77F03">
        <w:rPr>
          <w:rStyle w:val="CharacterStyle3"/>
        </w:rPr>
        <w:t>group.</w:t>
      </w:r>
    </w:p>
    <w:p w14:paraId="3FBFF44C" w14:textId="77777777" w:rsidR="00FD273C" w:rsidRPr="00F77F03" w:rsidRDefault="00FD273C" w:rsidP="004249BC">
      <w:pPr>
        <w:pStyle w:val="Style5"/>
        <w:spacing w:before="80" w:after="80"/>
        <w:jc w:val="left"/>
        <w:rPr>
          <w:rStyle w:val="CharacterStyle3"/>
        </w:rPr>
      </w:pPr>
      <w:r w:rsidRPr="00F77F03">
        <w:rPr>
          <w:rStyle w:val="CharacterStyle3"/>
          <w:i/>
          <w:iCs/>
          <w:spacing w:val="11"/>
        </w:rPr>
        <w:t>Conservation</w:t>
      </w:r>
      <w:r w:rsidR="00240098" w:rsidRPr="00F77F03">
        <w:rPr>
          <w:rStyle w:val="CharacterStyle3"/>
          <w:i/>
          <w:iCs/>
          <w:spacing w:val="11"/>
        </w:rPr>
        <w:t xml:space="preserve">.  </w:t>
      </w:r>
      <w:r w:rsidRPr="00F77F03">
        <w:rPr>
          <w:rStyle w:val="CharacterStyle3"/>
          <w:spacing w:val="11"/>
        </w:rPr>
        <w:t xml:space="preserve">The abstraction of qualitative and quantitative invariance of an </w:t>
      </w:r>
      <w:r w:rsidRPr="00F77F03">
        <w:rPr>
          <w:rStyle w:val="CharacterStyle3"/>
        </w:rPr>
        <w:t>object, substance, or idea across transformations of associated secondary qualities</w:t>
      </w:r>
      <w:r w:rsidR="00240098" w:rsidRPr="00F77F03">
        <w:rPr>
          <w:rStyle w:val="CharacterStyle3"/>
        </w:rPr>
        <w:t xml:space="preserve">.  </w:t>
      </w:r>
      <w:r w:rsidRPr="00F77F03">
        <w:rPr>
          <w:rStyle w:val="CharacterStyle3"/>
        </w:rPr>
        <w:t xml:space="preserve">Conservation is the ability to recognize that an object remains the same object despite </w:t>
      </w:r>
      <w:r w:rsidRPr="00F77F03">
        <w:rPr>
          <w:rStyle w:val="CharacterStyle3"/>
          <w:spacing w:val="4"/>
        </w:rPr>
        <w:t>certain transformations</w:t>
      </w:r>
      <w:r w:rsidR="00240098" w:rsidRPr="00F77F03">
        <w:rPr>
          <w:rStyle w:val="CharacterStyle3"/>
          <w:spacing w:val="4"/>
        </w:rPr>
        <w:t xml:space="preserve">.  </w:t>
      </w:r>
      <w:r w:rsidRPr="00F77F03">
        <w:rPr>
          <w:rStyle w:val="CharacterStyle3"/>
          <w:spacing w:val="4"/>
        </w:rPr>
        <w:t xml:space="preserve">For instance, a pint of water in a tall glass is the same pint of </w:t>
      </w:r>
      <w:r w:rsidRPr="00F77F03">
        <w:rPr>
          <w:rStyle w:val="CharacterStyle3"/>
        </w:rPr>
        <w:t>water when poured into a flat pan even though perceptually it may look like it is more.</w:t>
      </w:r>
    </w:p>
    <w:p w14:paraId="420BE7BE" w14:textId="31E911B2" w:rsidR="00FD273C" w:rsidRPr="00F77F03" w:rsidRDefault="00FD273C" w:rsidP="004249BC">
      <w:pPr>
        <w:pStyle w:val="Style5"/>
        <w:spacing w:before="80" w:after="80"/>
        <w:jc w:val="left"/>
        <w:rPr>
          <w:rStyle w:val="CharacterStyle3"/>
        </w:rPr>
      </w:pPr>
      <w:r w:rsidRPr="00F77F03">
        <w:rPr>
          <w:rStyle w:val="CharacterStyle3"/>
          <w:i/>
          <w:iCs/>
          <w:spacing w:val="9"/>
        </w:rPr>
        <w:t>Number Relations</w:t>
      </w:r>
      <w:r w:rsidR="00240098" w:rsidRPr="00F77F03">
        <w:rPr>
          <w:rStyle w:val="CharacterStyle3"/>
          <w:i/>
          <w:iCs/>
          <w:spacing w:val="9"/>
        </w:rPr>
        <w:t xml:space="preserve">.  </w:t>
      </w:r>
      <w:r w:rsidRPr="00F77F03">
        <w:rPr>
          <w:rStyle w:val="CharacterStyle3"/>
          <w:spacing w:val="9"/>
        </w:rPr>
        <w:t xml:space="preserve">Coordinating three primary logical processes, classification, </w:t>
      </w:r>
      <w:r w:rsidRPr="00F77F03">
        <w:rPr>
          <w:rStyle w:val="CharacterStyle3"/>
          <w:spacing w:val="7"/>
        </w:rPr>
        <w:t xml:space="preserve">seriation, and conservation, in understanding various concepts associated with the </w:t>
      </w:r>
      <w:r w:rsidRPr="00F77F03">
        <w:rPr>
          <w:rStyle w:val="CharacterStyle3"/>
          <w:spacing w:val="5"/>
        </w:rPr>
        <w:t>construct of number (including</w:t>
      </w:r>
      <w:r w:rsidR="00240098" w:rsidRPr="00F77F03">
        <w:rPr>
          <w:rStyle w:val="CharacterStyle3"/>
          <w:spacing w:val="5"/>
        </w:rPr>
        <w:t xml:space="preserve">: </w:t>
      </w:r>
      <w:r w:rsidRPr="00F77F03">
        <w:rPr>
          <w:rStyle w:val="CharacterStyle3"/>
          <w:i/>
          <w:spacing w:val="5"/>
        </w:rPr>
        <w:t xml:space="preserve">one-to-one correspondence, ordination, </w:t>
      </w:r>
      <w:proofErr w:type="spellStart"/>
      <w:r w:rsidRPr="00F77F03">
        <w:rPr>
          <w:rStyle w:val="CharacterStyle3"/>
          <w:i/>
          <w:spacing w:val="5"/>
        </w:rPr>
        <w:t>cardination</w:t>
      </w:r>
      <w:proofErr w:type="spellEnd"/>
      <w:r w:rsidRPr="00F77F03">
        <w:rPr>
          <w:rStyle w:val="CharacterStyle3"/>
          <w:i/>
          <w:spacing w:val="5"/>
        </w:rPr>
        <w:t xml:space="preserve">, </w:t>
      </w:r>
      <w:r w:rsidRPr="00F77F03">
        <w:rPr>
          <w:rStyle w:val="CharacterStyle3"/>
        </w:rPr>
        <w:t>and</w:t>
      </w:r>
      <w:r w:rsidRPr="00F77F03">
        <w:rPr>
          <w:rStyle w:val="CharacterStyle3"/>
          <w:i/>
        </w:rPr>
        <w:t xml:space="preserve"> measurement</w:t>
      </w:r>
      <w:r w:rsidRPr="00F77F03">
        <w:rPr>
          <w:rStyle w:val="CharacterStyle3"/>
        </w:rPr>
        <w:t>).</w:t>
      </w:r>
    </w:p>
    <w:p w14:paraId="5DC63F96" w14:textId="77777777" w:rsidR="00FD273C" w:rsidRPr="00F77F03" w:rsidRDefault="00FD273C" w:rsidP="004249BC">
      <w:pPr>
        <w:pStyle w:val="Style5"/>
        <w:tabs>
          <w:tab w:val="left" w:leader="underscore" w:pos="6174"/>
        </w:tabs>
        <w:spacing w:before="80" w:after="80"/>
        <w:jc w:val="left"/>
        <w:rPr>
          <w:rStyle w:val="CharacterStyle3"/>
        </w:rPr>
      </w:pPr>
      <w:r w:rsidRPr="00F77F03">
        <w:rPr>
          <w:rStyle w:val="CharacterStyle3"/>
          <w:i/>
          <w:iCs/>
          <w:spacing w:val="5"/>
        </w:rPr>
        <w:t>Analogy and Metaphor</w:t>
      </w:r>
      <w:r w:rsidR="00240098" w:rsidRPr="00F77F03">
        <w:rPr>
          <w:rStyle w:val="CharacterStyle3"/>
          <w:i/>
          <w:iCs/>
          <w:spacing w:val="5"/>
        </w:rPr>
        <w:t xml:space="preserve">.  </w:t>
      </w:r>
      <w:r w:rsidRPr="00F77F03">
        <w:rPr>
          <w:rStyle w:val="CharacterStyle3"/>
          <w:spacing w:val="5"/>
        </w:rPr>
        <w:t xml:space="preserve">Abstracting conceptual relations from one set of conditions </w:t>
      </w:r>
      <w:r w:rsidRPr="00F77F03">
        <w:rPr>
          <w:rStyle w:val="CharacterStyle3"/>
          <w:spacing w:val="14"/>
        </w:rPr>
        <w:t xml:space="preserve">and then applying them to another set of conditions as a means of achieving </w:t>
      </w:r>
      <w:r w:rsidRPr="00F77F03">
        <w:rPr>
          <w:rStyle w:val="CharacterStyle3"/>
          <w:spacing w:val="4"/>
        </w:rPr>
        <w:t>explanatory insight (e.g., "A hand is to a glove what a foot is to a</w:t>
      </w:r>
      <w:r w:rsidRPr="00F77F03">
        <w:rPr>
          <w:rStyle w:val="CharacterStyle3"/>
        </w:rPr>
        <w:tab/>
      </w:r>
      <w:r w:rsidR="000F585A" w:rsidRPr="00F77F03">
        <w:rPr>
          <w:rStyle w:val="CharacterStyle3"/>
        </w:rPr>
        <w:t>.</w:t>
      </w:r>
      <w:r w:rsidRPr="00F77F03">
        <w:rPr>
          <w:rStyle w:val="CharacterStyle3"/>
          <w:spacing w:val="4"/>
        </w:rPr>
        <w:t>"</w:t>
      </w:r>
      <w:r w:rsidR="00240098" w:rsidRPr="00F77F03">
        <w:rPr>
          <w:rStyle w:val="CharacterStyle3"/>
          <w:spacing w:val="4"/>
        </w:rPr>
        <w:t xml:space="preserve">.  </w:t>
      </w:r>
      <w:r w:rsidRPr="00F77F03">
        <w:rPr>
          <w:rStyle w:val="CharacterStyle3"/>
          <w:spacing w:val="4"/>
        </w:rPr>
        <w:t xml:space="preserve">Using the </w:t>
      </w:r>
      <w:r w:rsidRPr="00F77F03">
        <w:rPr>
          <w:rStyle w:val="CharacterStyle3"/>
        </w:rPr>
        <w:t>process of analogy, one would very likely fill in the blank with "shoe.")</w:t>
      </w:r>
    </w:p>
    <w:p w14:paraId="198235FC" w14:textId="77777777" w:rsidR="00FD273C" w:rsidRPr="00F77F03" w:rsidRDefault="00FD273C" w:rsidP="004249BC">
      <w:pPr>
        <w:pStyle w:val="Style5"/>
        <w:spacing w:before="80" w:after="80"/>
        <w:ind w:firstLine="216"/>
        <w:jc w:val="left"/>
        <w:rPr>
          <w:rStyle w:val="CharacterStyle3"/>
        </w:rPr>
      </w:pPr>
      <w:r w:rsidRPr="00F77F03">
        <w:rPr>
          <w:rStyle w:val="CharacterStyle3"/>
          <w:spacing w:val="11"/>
        </w:rPr>
        <w:t xml:space="preserve">There are a large number of other processes which make up thinking, but the </w:t>
      </w:r>
      <w:r w:rsidRPr="00F77F03">
        <w:rPr>
          <w:rStyle w:val="CharacterStyle3"/>
          <w:spacing w:val="9"/>
        </w:rPr>
        <w:t xml:space="preserve">preceding list provides enough examples to convey the general idea of a process </w:t>
      </w:r>
      <w:r w:rsidRPr="00F77F03">
        <w:rPr>
          <w:rStyle w:val="CharacterStyle3"/>
          <w:spacing w:val="7"/>
        </w:rPr>
        <w:t>curriculum in the area of cognition</w:t>
      </w:r>
      <w:r w:rsidR="00240098" w:rsidRPr="00F77F03">
        <w:rPr>
          <w:rStyle w:val="CharacterStyle3"/>
          <w:spacing w:val="7"/>
        </w:rPr>
        <w:t xml:space="preserve">.  </w:t>
      </w:r>
      <w:r w:rsidRPr="00F77F03">
        <w:rPr>
          <w:rStyle w:val="CharacterStyle3"/>
          <w:spacing w:val="7"/>
        </w:rPr>
        <w:t xml:space="preserve">Let us now use classification to show how the </w:t>
      </w:r>
      <w:r w:rsidRPr="00F77F03">
        <w:rPr>
          <w:rStyle w:val="CharacterStyle3"/>
        </w:rPr>
        <w:t>process curriculum sets guidelines for activities that will enable a child to classify.</w:t>
      </w:r>
    </w:p>
    <w:p w14:paraId="335DCBE1" w14:textId="77777777" w:rsidR="00FD273C" w:rsidRPr="00F77F03" w:rsidRDefault="00FD273C" w:rsidP="004249BC">
      <w:pPr>
        <w:pStyle w:val="Style5"/>
        <w:spacing w:before="80" w:after="80"/>
        <w:ind w:firstLine="216"/>
        <w:jc w:val="left"/>
        <w:rPr>
          <w:rStyle w:val="CharacterStyle3"/>
        </w:rPr>
      </w:pPr>
      <w:r w:rsidRPr="00F77F03">
        <w:rPr>
          <w:rStyle w:val="CharacterStyle3"/>
          <w:spacing w:val="8"/>
        </w:rPr>
        <w:t xml:space="preserve">An individual's control over his environment and over his interactions with his </w:t>
      </w:r>
      <w:r w:rsidRPr="00F77F03">
        <w:rPr>
          <w:rStyle w:val="CharacterStyle3"/>
          <w:spacing w:val="7"/>
        </w:rPr>
        <w:t xml:space="preserve">environment becomes efficient when he is able to differentiate the many elements </w:t>
      </w:r>
      <w:r w:rsidRPr="00F77F03">
        <w:rPr>
          <w:rStyle w:val="CharacterStyle3"/>
          <w:spacing w:val="6"/>
        </w:rPr>
        <w:t xml:space="preserve">which comprise the environment and organize them in a pattern congruent with his </w:t>
      </w:r>
      <w:r w:rsidRPr="00F77F03">
        <w:rPr>
          <w:rStyle w:val="CharacterStyle3"/>
          <w:spacing w:val="9"/>
        </w:rPr>
        <w:t>own needs and intentions</w:t>
      </w:r>
      <w:r w:rsidR="00240098" w:rsidRPr="00F77F03">
        <w:rPr>
          <w:rStyle w:val="CharacterStyle3"/>
          <w:spacing w:val="9"/>
        </w:rPr>
        <w:t xml:space="preserve">.  </w:t>
      </w:r>
      <w:r w:rsidRPr="00F77F03">
        <w:rPr>
          <w:rStyle w:val="CharacterStyle3"/>
          <w:spacing w:val="9"/>
        </w:rPr>
        <w:t xml:space="preserve">One means by which the individual achieves this is to </w:t>
      </w:r>
      <w:r w:rsidRPr="00F77F03">
        <w:rPr>
          <w:rStyle w:val="CharacterStyle3"/>
        </w:rPr>
        <w:t xml:space="preserve">reduce the complexities of experience to manageable proportions by categorizing or </w:t>
      </w:r>
      <w:r w:rsidRPr="00F77F03">
        <w:rPr>
          <w:rStyle w:val="CharacterStyle3"/>
          <w:spacing w:val="8"/>
        </w:rPr>
        <w:t xml:space="preserve">grouping experiences with respect to some shared quality; this process is the first </w:t>
      </w:r>
      <w:r w:rsidRPr="00F77F03">
        <w:rPr>
          <w:rStyle w:val="CharacterStyle3"/>
          <w:spacing w:val="12"/>
        </w:rPr>
        <w:lastRenderedPageBreak/>
        <w:t>function of classification</w:t>
      </w:r>
      <w:r w:rsidR="00240098" w:rsidRPr="00F77F03">
        <w:rPr>
          <w:rStyle w:val="CharacterStyle3"/>
          <w:spacing w:val="12"/>
        </w:rPr>
        <w:t xml:space="preserve">.  </w:t>
      </w:r>
      <w:r w:rsidRPr="00F77F03">
        <w:rPr>
          <w:rStyle w:val="CharacterStyle3"/>
          <w:spacing w:val="12"/>
        </w:rPr>
        <w:t xml:space="preserve">The formation of entities called classes can thus be </w:t>
      </w:r>
      <w:r w:rsidRPr="00F77F03">
        <w:rPr>
          <w:rStyle w:val="CharacterStyle3"/>
          <w:spacing w:val="8"/>
        </w:rPr>
        <w:t xml:space="preserve">regarded as an essential ingredient of the thinking process itself (Flavell), and as </w:t>
      </w:r>
      <w:r w:rsidRPr="00F77F03">
        <w:rPr>
          <w:rStyle w:val="CharacterStyle3"/>
          <w:spacing w:val="9"/>
        </w:rPr>
        <w:t xml:space="preserve">Elkind points out, classification responses help to maintain the psychic economy </w:t>
      </w:r>
      <w:r w:rsidRPr="00F77F03">
        <w:rPr>
          <w:rStyle w:val="CharacterStyle3"/>
          <w:spacing w:val="11"/>
        </w:rPr>
        <w:t>by eliminating the need for fresh adaptation every time a new experience is en</w:t>
      </w:r>
      <w:r w:rsidRPr="00F77F03">
        <w:rPr>
          <w:rStyle w:val="CharacterStyle3"/>
        </w:rPr>
        <w:t>countered.</w:t>
      </w:r>
    </w:p>
    <w:p w14:paraId="30634D95" w14:textId="77777777" w:rsidR="00FD273C" w:rsidRPr="00F77F03" w:rsidRDefault="00FD273C" w:rsidP="004249BC">
      <w:pPr>
        <w:pStyle w:val="Style5"/>
        <w:spacing w:before="80" w:after="80"/>
        <w:ind w:firstLine="216"/>
        <w:jc w:val="left"/>
        <w:rPr>
          <w:rStyle w:val="CharacterStyle3"/>
        </w:rPr>
      </w:pPr>
      <w:r w:rsidRPr="00F77F03">
        <w:rPr>
          <w:rStyle w:val="CharacterStyle3"/>
        </w:rPr>
        <w:t>Any curriculum fostering classification processes cannot ignore the developmental sequence in which they appear</w:t>
      </w:r>
      <w:r w:rsidR="00240098" w:rsidRPr="00F77F03">
        <w:rPr>
          <w:rStyle w:val="CharacterStyle3"/>
        </w:rPr>
        <w:t xml:space="preserve">.  </w:t>
      </w:r>
      <w:r w:rsidRPr="00F77F03">
        <w:rPr>
          <w:rStyle w:val="CharacterStyle3"/>
        </w:rPr>
        <w:t xml:space="preserve">Up to this time, our knowledge of the step-by-step </w:t>
      </w:r>
      <w:r w:rsidRPr="00F77F03">
        <w:rPr>
          <w:rStyle w:val="CharacterStyle3"/>
          <w:spacing w:val="9"/>
        </w:rPr>
        <w:t xml:space="preserve">development in this area of cognitive growth comes mainly from the research of </w:t>
      </w:r>
      <w:proofErr w:type="spellStart"/>
      <w:r w:rsidRPr="00F77F03">
        <w:rPr>
          <w:rStyle w:val="CharacterStyle3"/>
        </w:rPr>
        <w:t>Inhelder</w:t>
      </w:r>
      <w:proofErr w:type="spellEnd"/>
      <w:r w:rsidRPr="00F77F03">
        <w:rPr>
          <w:rStyle w:val="CharacterStyle3"/>
        </w:rPr>
        <w:t xml:space="preserve"> and Piaget</w:t>
      </w:r>
      <w:r w:rsidR="00240098" w:rsidRPr="00F77F03">
        <w:rPr>
          <w:rStyle w:val="CharacterStyle3"/>
        </w:rPr>
        <w:t xml:space="preserve">.  </w:t>
      </w:r>
      <w:r w:rsidRPr="00F77F03">
        <w:rPr>
          <w:rStyle w:val="CharacterStyle3"/>
        </w:rPr>
        <w:t>They have identified the following stages:</w:t>
      </w:r>
    </w:p>
    <w:p w14:paraId="6CA4149C" w14:textId="77777777" w:rsidR="00DD14B0" w:rsidRPr="00F77F03" w:rsidRDefault="00DD14B0" w:rsidP="004249BC">
      <w:pPr>
        <w:pStyle w:val="Style5"/>
        <w:spacing w:before="80" w:after="80"/>
        <w:ind w:firstLine="216"/>
        <w:jc w:val="left"/>
        <w:rPr>
          <w:rStyle w:val="CharacterStyle3"/>
        </w:rPr>
      </w:pPr>
    </w:p>
    <w:p w14:paraId="6DB78973" w14:textId="562B2D2D" w:rsidR="00DD14B0" w:rsidRPr="00F77F03" w:rsidRDefault="00DD14B0" w:rsidP="004249BC">
      <w:pPr>
        <w:pStyle w:val="Style7"/>
        <w:adjustRightInd/>
        <w:spacing w:before="80" w:after="80"/>
        <w:ind w:left="432" w:right="72" w:hanging="216"/>
      </w:pPr>
      <w:r w:rsidRPr="00F77F03">
        <w:rPr>
          <w:spacing w:val="8"/>
        </w:rPr>
        <w:t>1</w:t>
      </w:r>
      <w:r w:rsidR="00240098" w:rsidRPr="00F77F03">
        <w:rPr>
          <w:spacing w:val="8"/>
        </w:rPr>
        <w:t xml:space="preserve">.  </w:t>
      </w:r>
      <w:r w:rsidRPr="00F77F03">
        <w:rPr>
          <w:i/>
          <w:iCs/>
          <w:spacing w:val="8"/>
        </w:rPr>
        <w:t xml:space="preserve">Simple sorting </w:t>
      </w:r>
      <w:r w:rsidRPr="00F77F03">
        <w:rPr>
          <w:spacing w:val="8"/>
        </w:rPr>
        <w:t>refers to grouping objects according to a single property per</w:t>
      </w:r>
      <w:r w:rsidRPr="00F77F03">
        <w:t>ceptually obvious such as color, shape, or size</w:t>
      </w:r>
      <w:r w:rsidR="00240098" w:rsidRPr="00F77F03">
        <w:t xml:space="preserve">. </w:t>
      </w:r>
      <w:r w:rsidR="00983CF1" w:rsidRPr="00F77F03">
        <w:rPr>
          <w:b/>
          <w:bCs/>
        </w:rPr>
        <w:t>[290/1]</w:t>
      </w:r>
    </w:p>
    <w:p w14:paraId="3520E675" w14:textId="77777777" w:rsidR="00FD273C" w:rsidRPr="00F77F03" w:rsidRDefault="00FD273C" w:rsidP="004249BC">
      <w:pPr>
        <w:pStyle w:val="Style7"/>
        <w:numPr>
          <w:ilvl w:val="0"/>
          <w:numId w:val="11"/>
        </w:numPr>
        <w:tabs>
          <w:tab w:val="clear" w:pos="360"/>
          <w:tab w:val="num" w:pos="576"/>
        </w:tabs>
        <w:adjustRightInd/>
        <w:spacing w:before="80" w:after="80"/>
        <w:ind w:right="72"/>
      </w:pPr>
      <w:r w:rsidRPr="00F77F03">
        <w:rPr>
          <w:i/>
          <w:iCs/>
        </w:rPr>
        <w:t xml:space="preserve">True classification </w:t>
      </w:r>
      <w:r w:rsidRPr="00F77F03">
        <w:t>refers to abstracting a common property in a group of objects and finding the same property in other objects in the group.</w:t>
      </w:r>
    </w:p>
    <w:p w14:paraId="4A35DCB6" w14:textId="77777777" w:rsidR="00FD273C" w:rsidRPr="00F77F03" w:rsidRDefault="00FD273C" w:rsidP="004249BC">
      <w:pPr>
        <w:pStyle w:val="Style6"/>
        <w:numPr>
          <w:ilvl w:val="0"/>
          <w:numId w:val="12"/>
        </w:numPr>
        <w:tabs>
          <w:tab w:val="clear" w:pos="288"/>
          <w:tab w:val="num" w:pos="504"/>
        </w:tabs>
        <w:spacing w:before="80" w:after="80"/>
        <w:jc w:val="left"/>
        <w:rPr>
          <w:rStyle w:val="CharacterStyle3"/>
        </w:rPr>
      </w:pPr>
      <w:r w:rsidRPr="00F77F03">
        <w:rPr>
          <w:rStyle w:val="CharacterStyle3"/>
          <w:i/>
          <w:iCs/>
        </w:rPr>
        <w:t xml:space="preserve">Multiple classification </w:t>
      </w:r>
      <w:r w:rsidRPr="00F77F03">
        <w:rPr>
          <w:rStyle w:val="CharacterStyle3"/>
        </w:rPr>
        <w:t xml:space="preserve">refers to grouping objects on the basis of more than one </w:t>
      </w:r>
      <w:r w:rsidRPr="00F77F03">
        <w:rPr>
          <w:rStyle w:val="CharacterStyle3"/>
          <w:spacing w:val="8"/>
        </w:rPr>
        <w:t>common property</w:t>
      </w:r>
      <w:r w:rsidR="00240098" w:rsidRPr="00F77F03">
        <w:rPr>
          <w:rStyle w:val="CharacterStyle3"/>
          <w:spacing w:val="8"/>
        </w:rPr>
        <w:t xml:space="preserve">.  </w:t>
      </w:r>
      <w:r w:rsidRPr="00F77F03">
        <w:rPr>
          <w:rStyle w:val="CharacterStyle3"/>
          <w:spacing w:val="8"/>
        </w:rPr>
        <w:t xml:space="preserve">Multiple classification also entails a recognition that any </w:t>
      </w:r>
      <w:r w:rsidRPr="00F77F03">
        <w:rPr>
          <w:rStyle w:val="CharacterStyle3"/>
        </w:rPr>
        <w:t>given object can belong to several classes at the same time.</w:t>
      </w:r>
    </w:p>
    <w:p w14:paraId="0F611387" w14:textId="77777777" w:rsidR="00FD273C" w:rsidRPr="00F77F03" w:rsidRDefault="000F585A" w:rsidP="004249BC">
      <w:pPr>
        <w:pStyle w:val="Style6"/>
        <w:numPr>
          <w:ilvl w:val="0"/>
          <w:numId w:val="12"/>
        </w:numPr>
        <w:tabs>
          <w:tab w:val="clear" w:pos="288"/>
          <w:tab w:val="num" w:pos="504"/>
        </w:tabs>
        <w:spacing w:before="80" w:after="80"/>
        <w:jc w:val="left"/>
        <w:rPr>
          <w:rStyle w:val="CharacterStyle3"/>
        </w:rPr>
      </w:pPr>
      <w:r w:rsidRPr="00F77F03">
        <w:rPr>
          <w:rStyle w:val="CharacterStyle3"/>
          <w:i/>
          <w:iCs/>
          <w:spacing w:val="2"/>
        </w:rPr>
        <w:t>All/S</w:t>
      </w:r>
      <w:r w:rsidR="00FD273C" w:rsidRPr="00F77F03">
        <w:rPr>
          <w:rStyle w:val="CharacterStyle3"/>
          <w:i/>
          <w:iCs/>
          <w:spacing w:val="2"/>
        </w:rPr>
        <w:t xml:space="preserve">ome relations </w:t>
      </w:r>
      <w:r w:rsidR="00FD273C" w:rsidRPr="00F77F03">
        <w:rPr>
          <w:rStyle w:val="CharacterStyle3"/>
          <w:spacing w:val="2"/>
        </w:rPr>
        <w:t xml:space="preserve">refers to being able to recognize a distinction between classes </w:t>
      </w:r>
      <w:r w:rsidR="00FD273C" w:rsidRPr="00F77F03">
        <w:rPr>
          <w:rStyle w:val="CharacterStyle3"/>
          <w:spacing w:val="6"/>
        </w:rPr>
        <w:t>on the basis of a property which belongs to all members of the class and a pro</w:t>
      </w:r>
      <w:r w:rsidR="00FD273C" w:rsidRPr="00F77F03">
        <w:rPr>
          <w:rStyle w:val="CharacterStyle3"/>
          <w:spacing w:val="2"/>
        </w:rPr>
        <w:t>perty which belongs only to some members of the class</w:t>
      </w:r>
      <w:r w:rsidR="00240098" w:rsidRPr="00F77F03">
        <w:rPr>
          <w:rStyle w:val="CharacterStyle3"/>
          <w:spacing w:val="2"/>
        </w:rPr>
        <w:t xml:space="preserve">.  </w:t>
      </w:r>
      <w:r w:rsidR="00FD273C" w:rsidRPr="00F77F03">
        <w:rPr>
          <w:rStyle w:val="CharacterStyle3"/>
          <w:spacing w:val="2"/>
        </w:rPr>
        <w:t xml:space="preserve">For instance, in a display </w:t>
      </w:r>
      <w:r w:rsidR="00FD273C" w:rsidRPr="00F77F03">
        <w:rPr>
          <w:rStyle w:val="CharacterStyle3"/>
          <w:spacing w:val="7"/>
        </w:rPr>
        <w:t>of red squares, red triangles, and</w:t>
      </w:r>
      <w:r w:rsidRPr="00F77F03">
        <w:rPr>
          <w:rStyle w:val="CharacterStyle3"/>
          <w:spacing w:val="7"/>
        </w:rPr>
        <w:t xml:space="preserve"> red circles, understanding all/</w:t>
      </w:r>
      <w:r w:rsidR="00FD273C" w:rsidRPr="00F77F03">
        <w:rPr>
          <w:rStyle w:val="CharacterStyle3"/>
          <w:spacing w:val="7"/>
        </w:rPr>
        <w:t>some relation</w:t>
      </w:r>
      <w:r w:rsidR="00FD273C" w:rsidRPr="00F77F03">
        <w:rPr>
          <w:rStyle w:val="CharacterStyle3"/>
          <w:spacing w:val="5"/>
        </w:rPr>
        <w:t xml:space="preserve">ships would enable a child to recognize that all shapes are red while only some </w:t>
      </w:r>
      <w:r w:rsidR="00FD273C" w:rsidRPr="00F77F03">
        <w:rPr>
          <w:rStyle w:val="CharacterStyle3"/>
        </w:rPr>
        <w:t>are squares or triangles.</w:t>
      </w:r>
    </w:p>
    <w:p w14:paraId="1A36DA9E" w14:textId="77777777" w:rsidR="00FD273C" w:rsidRPr="00F77F03" w:rsidRDefault="00FD273C" w:rsidP="004249BC">
      <w:pPr>
        <w:pStyle w:val="Style6"/>
        <w:numPr>
          <w:ilvl w:val="0"/>
          <w:numId w:val="12"/>
        </w:numPr>
        <w:tabs>
          <w:tab w:val="clear" w:pos="288"/>
          <w:tab w:val="num" w:pos="504"/>
        </w:tabs>
        <w:spacing w:before="80" w:after="80"/>
        <w:jc w:val="left"/>
        <w:rPr>
          <w:rStyle w:val="CharacterStyle3"/>
        </w:rPr>
      </w:pPr>
      <w:r w:rsidRPr="00F77F03">
        <w:rPr>
          <w:rStyle w:val="CharacterStyle3"/>
          <w:i/>
          <w:iCs/>
          <w:spacing w:val="6"/>
        </w:rPr>
        <w:t xml:space="preserve">Class-inclusion relations </w:t>
      </w:r>
      <w:r w:rsidRPr="00F77F03">
        <w:rPr>
          <w:rStyle w:val="CharacterStyle3"/>
          <w:spacing w:val="6"/>
        </w:rPr>
        <w:t xml:space="preserve">refers to an ability to form subclasses of objects or </w:t>
      </w:r>
      <w:r w:rsidRPr="00F77F03">
        <w:rPr>
          <w:rStyle w:val="CharacterStyle3"/>
          <w:spacing w:val="5"/>
        </w:rPr>
        <w:t>events while including the subclass within a larger class</w:t>
      </w:r>
      <w:r w:rsidR="00240098" w:rsidRPr="00F77F03">
        <w:rPr>
          <w:rStyle w:val="CharacterStyle3"/>
          <w:spacing w:val="5"/>
        </w:rPr>
        <w:t xml:space="preserve">.  </w:t>
      </w:r>
      <w:r w:rsidRPr="00F77F03">
        <w:rPr>
          <w:rStyle w:val="CharacterStyle3"/>
          <w:spacing w:val="5"/>
        </w:rPr>
        <w:t>For instance, in a con</w:t>
      </w:r>
      <w:r w:rsidRPr="00F77F03">
        <w:rPr>
          <w:rStyle w:val="CharacterStyle3"/>
          <w:spacing w:val="3"/>
        </w:rPr>
        <w:t>tainer of wooden beads some of which are red and yellow in color, there is a sub</w:t>
      </w:r>
      <w:r w:rsidRPr="00F77F03">
        <w:rPr>
          <w:rStyle w:val="CharacterStyle3"/>
          <w:spacing w:val="6"/>
        </w:rPr>
        <w:t xml:space="preserve">class of red beads and a subclass of yellow beads, both of which belong to the </w:t>
      </w:r>
      <w:r w:rsidRPr="00F77F03">
        <w:rPr>
          <w:rStyle w:val="CharacterStyle3"/>
        </w:rPr>
        <w:t>class of wooden beads.</w:t>
      </w:r>
    </w:p>
    <w:p w14:paraId="456D9832" w14:textId="77777777" w:rsidR="00FD273C" w:rsidRPr="00F77F03" w:rsidRDefault="00FD273C" w:rsidP="004249BC">
      <w:pPr>
        <w:pStyle w:val="Style7"/>
        <w:adjustRightInd/>
        <w:spacing w:before="80" w:after="80"/>
        <w:ind w:right="72"/>
      </w:pPr>
      <w:r w:rsidRPr="00F77F03">
        <w:rPr>
          <w:spacing w:val="7"/>
        </w:rPr>
        <w:t xml:space="preserve">For those interested in an alternative listing, </w:t>
      </w:r>
      <w:proofErr w:type="spellStart"/>
      <w:r w:rsidRPr="00F77F03">
        <w:rPr>
          <w:spacing w:val="7"/>
        </w:rPr>
        <w:t>Koffsky</w:t>
      </w:r>
      <w:proofErr w:type="spellEnd"/>
      <w:r w:rsidRPr="00F77F03">
        <w:rPr>
          <w:spacing w:val="7"/>
        </w:rPr>
        <w:t xml:space="preserve"> used a </w:t>
      </w:r>
      <w:proofErr w:type="spellStart"/>
      <w:r w:rsidRPr="00F77F03">
        <w:rPr>
          <w:spacing w:val="7"/>
        </w:rPr>
        <w:t>scalographic</w:t>
      </w:r>
      <w:proofErr w:type="spellEnd"/>
      <w:r w:rsidRPr="00F77F03">
        <w:rPr>
          <w:spacing w:val="7"/>
        </w:rPr>
        <w:t xml:space="preserve"> study of </w:t>
      </w:r>
      <w:r w:rsidRPr="00F77F03">
        <w:rPr>
          <w:spacing w:val="5"/>
        </w:rPr>
        <w:t>classification development and presented a more detailed sequence of skill develop</w:t>
      </w:r>
      <w:r w:rsidRPr="00F77F03">
        <w:t>ment than that presented here.</w:t>
      </w:r>
    </w:p>
    <w:p w14:paraId="187483DE" w14:textId="78D6954C" w:rsidR="00FD273C" w:rsidRPr="00F77F03" w:rsidRDefault="00FD273C" w:rsidP="004249BC">
      <w:pPr>
        <w:pStyle w:val="Style5"/>
        <w:spacing w:before="80" w:after="80"/>
        <w:ind w:firstLine="216"/>
        <w:jc w:val="left"/>
        <w:rPr>
          <w:rStyle w:val="CharacterStyle3"/>
        </w:rPr>
      </w:pPr>
      <w:r w:rsidRPr="00F77F03">
        <w:rPr>
          <w:rStyle w:val="CharacterStyle3"/>
        </w:rPr>
        <w:t>An example of the kind of experience a child needs in order to achieve one of the subprocesses of classification might prove useful</w:t>
      </w:r>
      <w:r w:rsidR="00240098" w:rsidRPr="00F77F03">
        <w:rPr>
          <w:rStyle w:val="CharacterStyle3"/>
        </w:rPr>
        <w:t xml:space="preserve">.  </w:t>
      </w:r>
      <w:r w:rsidRPr="00F77F03">
        <w:rPr>
          <w:rStyle w:val="CharacterStyle3"/>
        </w:rPr>
        <w:t>Let us assume that multiple class</w:t>
      </w:r>
      <w:r w:rsidR="000F585A" w:rsidRPr="00F77F03">
        <w:rPr>
          <w:rStyle w:val="CharacterStyle3"/>
        </w:rPr>
        <w:t>i</w:t>
      </w:r>
      <w:r w:rsidRPr="00F77F03">
        <w:rPr>
          <w:rStyle w:val="CharacterStyle3"/>
          <w:spacing w:val="5"/>
        </w:rPr>
        <w:t>fication is the subprocess of classification to be learned by the child</w:t>
      </w:r>
      <w:r w:rsidR="00240098" w:rsidRPr="00F77F03">
        <w:rPr>
          <w:rStyle w:val="CharacterStyle3"/>
          <w:spacing w:val="5"/>
        </w:rPr>
        <w:t xml:space="preserve">.  </w:t>
      </w:r>
      <w:r w:rsidRPr="00F77F03">
        <w:rPr>
          <w:rStyle w:val="CharacterStyle3"/>
          <w:spacing w:val="5"/>
        </w:rPr>
        <w:t xml:space="preserve">The purpose of </w:t>
      </w:r>
      <w:r w:rsidRPr="00F77F03">
        <w:rPr>
          <w:rStyle w:val="CharacterStyle3"/>
        </w:rPr>
        <w:t xml:space="preserve">the activity suggested is to enable a child to understand how an object classified on the </w:t>
      </w:r>
      <w:r w:rsidRPr="00F77F03">
        <w:rPr>
          <w:rStyle w:val="CharacterStyle3"/>
          <w:spacing w:val="9"/>
        </w:rPr>
        <w:t>basis of one attribute may belong to other classes at the same time (intersection</w:t>
      </w:r>
      <w:r w:rsidR="00240098" w:rsidRPr="00F77F03">
        <w:rPr>
          <w:rStyle w:val="CharacterStyle3"/>
          <w:spacing w:val="9"/>
        </w:rPr>
        <w:t xml:space="preserve">) </w:t>
      </w:r>
      <w:r w:rsidRPr="00F77F03">
        <w:rPr>
          <w:rStyle w:val="CharacterStyle3"/>
          <w:spacing w:val="6"/>
        </w:rPr>
        <w:t>and/or that objects may be classified on the basis of two attributes (matrices</w:t>
      </w:r>
      <w:r w:rsidR="00240098" w:rsidRPr="00F77F03">
        <w:rPr>
          <w:rStyle w:val="CharacterStyle3"/>
          <w:spacing w:val="6"/>
        </w:rPr>
        <w:t xml:space="preserve">) </w:t>
      </w:r>
      <w:r w:rsidRPr="00F77F03">
        <w:rPr>
          <w:rStyle w:val="CharacterStyle3"/>
          <w:spacing w:val="6"/>
        </w:rPr>
        <w:t xml:space="preserve">at the </w:t>
      </w:r>
      <w:r w:rsidRPr="00F77F03">
        <w:rPr>
          <w:rStyle w:val="CharacterStyle3"/>
        </w:rPr>
        <w:t>same time</w:t>
      </w:r>
      <w:r w:rsidR="00240098" w:rsidRPr="00F77F03">
        <w:rPr>
          <w:rStyle w:val="CharacterStyle3"/>
        </w:rPr>
        <w:t xml:space="preserve">.  </w:t>
      </w:r>
      <w:r w:rsidRPr="00F77F03">
        <w:rPr>
          <w:rStyle w:val="CharacterStyle3"/>
        </w:rPr>
        <w:t xml:space="preserve">The activity requires two large rings of sufficient diameter to include the </w:t>
      </w:r>
      <w:r w:rsidRPr="00F77F03">
        <w:rPr>
          <w:rStyle w:val="CharacterStyle3"/>
          <w:spacing w:val="7"/>
        </w:rPr>
        <w:t>following variety of objects when placed on a flat surface</w:t>
      </w:r>
      <w:r w:rsidR="00240098" w:rsidRPr="00F77F03">
        <w:rPr>
          <w:rStyle w:val="CharacterStyle3"/>
          <w:spacing w:val="7"/>
        </w:rPr>
        <w:t xml:space="preserve">: </w:t>
      </w:r>
      <w:r w:rsidRPr="00F77F03">
        <w:rPr>
          <w:rStyle w:val="CharacterStyle3"/>
          <w:spacing w:val="7"/>
        </w:rPr>
        <w:t xml:space="preserve">four red triangles, four </w:t>
      </w:r>
      <w:r w:rsidRPr="00F77F03">
        <w:rPr>
          <w:rStyle w:val="CharacterStyle3"/>
          <w:spacing w:val="3"/>
        </w:rPr>
        <w:t>green triangles, four red rectangles, and four black rectangles</w:t>
      </w:r>
      <w:r w:rsidR="00240098" w:rsidRPr="00F77F03">
        <w:rPr>
          <w:rStyle w:val="CharacterStyle3"/>
          <w:spacing w:val="3"/>
        </w:rPr>
        <w:t xml:space="preserve">.  </w:t>
      </w:r>
      <w:r w:rsidRPr="00F77F03">
        <w:rPr>
          <w:rStyle w:val="CharacterStyle3"/>
          <w:spacing w:val="3"/>
        </w:rPr>
        <w:t xml:space="preserve">The child is instructed </w:t>
      </w:r>
      <w:r w:rsidRPr="00F77F03">
        <w:rPr>
          <w:rStyle w:val="CharacterStyle3"/>
        </w:rPr>
        <w:t>to place the rings near one another on a table or floor</w:t>
      </w:r>
      <w:r w:rsidR="00240098" w:rsidRPr="00F77F03">
        <w:rPr>
          <w:rStyle w:val="CharacterStyle3"/>
        </w:rPr>
        <w:t xml:space="preserve">.  </w:t>
      </w:r>
      <w:r w:rsidRPr="00F77F03">
        <w:rPr>
          <w:rStyle w:val="CharacterStyle3"/>
        </w:rPr>
        <w:t xml:space="preserve">He is invited to place all of the </w:t>
      </w:r>
      <w:r w:rsidRPr="00F77F03">
        <w:rPr>
          <w:rStyle w:val="CharacterStyle3"/>
          <w:spacing w:val="8"/>
        </w:rPr>
        <w:t xml:space="preserve">triangles inside one of the rings and then to place all of the remaining red objects </w:t>
      </w:r>
      <w:r w:rsidRPr="00F77F03">
        <w:rPr>
          <w:rStyle w:val="CharacterStyle3"/>
          <w:spacing w:val="5"/>
        </w:rPr>
        <w:t>inside the other ring so that the first ring can only have triangles</w:t>
      </w:r>
      <w:r w:rsidR="00240098" w:rsidRPr="00F77F03">
        <w:rPr>
          <w:rStyle w:val="CharacterStyle3"/>
          <w:spacing w:val="5"/>
        </w:rPr>
        <w:t xml:space="preserve">.  </w:t>
      </w:r>
      <w:r w:rsidRPr="00F77F03">
        <w:rPr>
          <w:rStyle w:val="CharacterStyle3"/>
          <w:spacing w:val="5"/>
        </w:rPr>
        <w:t xml:space="preserve">The second ring is </w:t>
      </w:r>
      <w:r w:rsidRPr="00F77F03">
        <w:rPr>
          <w:rStyle w:val="CharacterStyle3"/>
          <w:spacing w:val="3"/>
        </w:rPr>
        <w:t>allowed to have red objects only</w:t>
      </w:r>
      <w:r w:rsidR="00240098" w:rsidRPr="00F77F03">
        <w:rPr>
          <w:rStyle w:val="CharacterStyle3"/>
          <w:spacing w:val="3"/>
        </w:rPr>
        <w:t xml:space="preserve">.  </w:t>
      </w:r>
      <w:r w:rsidRPr="00F77F03">
        <w:rPr>
          <w:rStyle w:val="CharacterStyle3"/>
          <w:spacing w:val="3"/>
        </w:rPr>
        <w:t xml:space="preserve">The two rings can then be intersected, and the child can be asked which of the objects can be placed in the intersection area on the basis of </w:t>
      </w:r>
      <w:r w:rsidRPr="00F77F03">
        <w:rPr>
          <w:rStyle w:val="CharacterStyle3"/>
        </w:rPr>
        <w:t>this rule</w:t>
      </w:r>
      <w:r w:rsidR="00240098" w:rsidRPr="00F77F03">
        <w:rPr>
          <w:rStyle w:val="CharacterStyle3"/>
        </w:rPr>
        <w:t xml:space="preserve">.  </w:t>
      </w:r>
      <w:r w:rsidRPr="00F77F03">
        <w:rPr>
          <w:rStyle w:val="CharacterStyle3"/>
        </w:rPr>
        <w:t xml:space="preserve">If he places only red triangles in the intersection, he understands multiple </w:t>
      </w:r>
      <w:r w:rsidRPr="00F77F03">
        <w:rPr>
          <w:rStyle w:val="CharacterStyle3"/>
          <w:spacing w:val="7"/>
        </w:rPr>
        <w:t>classification</w:t>
      </w:r>
      <w:r w:rsidR="00240098" w:rsidRPr="00F77F03">
        <w:rPr>
          <w:rStyle w:val="CharacterStyle3"/>
          <w:spacing w:val="7"/>
        </w:rPr>
        <w:t xml:space="preserve">.  </w:t>
      </w:r>
      <w:r w:rsidRPr="00F77F03">
        <w:rPr>
          <w:rStyle w:val="CharacterStyle3"/>
          <w:spacing w:val="7"/>
        </w:rPr>
        <w:t xml:space="preserve">A similar exercise can be done using a matrix where a given object </w:t>
      </w:r>
      <w:r w:rsidRPr="00F77F03">
        <w:rPr>
          <w:rStyle w:val="CharacterStyle3"/>
          <w:spacing w:val="5"/>
        </w:rPr>
        <w:t>appears in both a column and a row</w:t>
      </w:r>
      <w:r w:rsidR="00240098" w:rsidRPr="00F77F03">
        <w:rPr>
          <w:rStyle w:val="CharacterStyle3"/>
          <w:spacing w:val="5"/>
        </w:rPr>
        <w:t xml:space="preserve">.  </w:t>
      </w:r>
      <w:r w:rsidR="0042083E" w:rsidRPr="00F77F03">
        <w:rPr>
          <w:rStyle w:val="CharacterStyle3"/>
          <w:spacing w:val="5"/>
        </w:rPr>
        <w:t>^</w:t>
      </w:r>
      <w:r w:rsidRPr="00F77F03">
        <w:rPr>
          <w:rStyle w:val="CharacterStyle3"/>
          <w:spacing w:val="5"/>
        </w:rPr>
        <w:t xml:space="preserve">Rows could be set up on the basis of geometric </w:t>
      </w:r>
      <w:r w:rsidRPr="00F77F03">
        <w:rPr>
          <w:rStyle w:val="CharacterStyle3"/>
        </w:rPr>
        <w:t>shapes and columns could be established on the basis of color.</w:t>
      </w:r>
    </w:p>
    <w:p w14:paraId="48F39CFC" w14:textId="4C09802E" w:rsidR="00FD273C" w:rsidRPr="00F77F03" w:rsidRDefault="00FD273C" w:rsidP="004249BC">
      <w:pPr>
        <w:pStyle w:val="Style5"/>
        <w:spacing w:before="80" w:after="80"/>
        <w:ind w:firstLine="216"/>
        <w:jc w:val="left"/>
        <w:rPr>
          <w:rStyle w:val="CharacterStyle3"/>
        </w:rPr>
      </w:pPr>
      <w:r w:rsidRPr="00F77F03">
        <w:rPr>
          <w:rStyle w:val="CharacterStyle3"/>
          <w:spacing w:val="6"/>
        </w:rPr>
        <w:t xml:space="preserve">A teacher who understands the Anisa theories is able to integrate the process </w:t>
      </w:r>
      <w:r w:rsidRPr="00F77F03">
        <w:rPr>
          <w:rStyle w:val="CharacterStyle3"/>
          <w:spacing w:val="6"/>
        </w:rPr>
        <w:lastRenderedPageBreak/>
        <w:t>cur</w:t>
      </w:r>
      <w:r w:rsidRPr="00F77F03">
        <w:rPr>
          <w:rStyle w:val="CharacterStyle3"/>
          <w:spacing w:val="7"/>
        </w:rPr>
        <w:t>riculum with the content curriculum</w:t>
      </w:r>
      <w:r w:rsidR="00240098" w:rsidRPr="00F77F03">
        <w:rPr>
          <w:rStyle w:val="CharacterStyle3"/>
          <w:spacing w:val="7"/>
        </w:rPr>
        <w:t xml:space="preserve">.  </w:t>
      </w:r>
      <w:r w:rsidRPr="00F77F03">
        <w:rPr>
          <w:rStyle w:val="CharacterStyle3"/>
          <w:spacing w:val="7"/>
        </w:rPr>
        <w:t>In zoology, all of the animals have to be clas</w:t>
      </w:r>
      <w:r w:rsidRPr="00F77F03">
        <w:rPr>
          <w:rStyle w:val="CharacterStyle3"/>
          <w:spacing w:val="9"/>
        </w:rPr>
        <w:t>sified; in music, particular pieces can be placed in different classifications (</w:t>
      </w:r>
      <w:r w:rsidR="0042083E" w:rsidRPr="00F77F03">
        <w:rPr>
          <w:rStyle w:val="CharacterStyle3"/>
          <w:spacing w:val="9"/>
        </w:rPr>
        <w:t>e</w:t>
      </w:r>
      <w:r w:rsidRPr="00F77F03">
        <w:rPr>
          <w:rStyle w:val="CharacterStyle3"/>
          <w:spacing w:val="9"/>
        </w:rPr>
        <w:t>.</w:t>
      </w:r>
      <w:r w:rsidR="0042083E" w:rsidRPr="00F77F03">
        <w:rPr>
          <w:rStyle w:val="CharacterStyle3"/>
          <w:spacing w:val="9"/>
        </w:rPr>
        <w:t>g</w:t>
      </w:r>
      <w:r w:rsidRPr="00F77F03">
        <w:rPr>
          <w:rStyle w:val="CharacterStyle3"/>
          <w:spacing w:val="9"/>
        </w:rPr>
        <w:t xml:space="preserve">., </w:t>
      </w:r>
      <w:r w:rsidRPr="00F77F03">
        <w:rPr>
          <w:rStyle w:val="CharacterStyle3"/>
        </w:rPr>
        <w:t xml:space="preserve">romantic, classical, baroque, impressionistic, etc.); in social studies, societies can be </w:t>
      </w:r>
      <w:r w:rsidRPr="00F77F03">
        <w:rPr>
          <w:rStyle w:val="CharacterStyle3"/>
          <w:spacing w:val="11"/>
        </w:rPr>
        <w:t xml:space="preserve">classified in terms of the basis of their economy (i.e., hunting, food gathering, </w:t>
      </w:r>
      <w:r w:rsidRPr="00F77F03">
        <w:rPr>
          <w:rStyle w:val="CharacterStyle3"/>
        </w:rPr>
        <w:t>agricultural, fishing, etc.); in anthropology, men are classified according to races (i.e., biologically inherited physical attributes)</w:t>
      </w:r>
      <w:r w:rsidR="00240098" w:rsidRPr="00F77F03">
        <w:rPr>
          <w:rStyle w:val="CharacterStyle3"/>
        </w:rPr>
        <w:t xml:space="preserve">.  </w:t>
      </w:r>
      <w:r w:rsidRPr="00F77F03">
        <w:rPr>
          <w:rStyle w:val="CharacterStyle3"/>
        </w:rPr>
        <w:t xml:space="preserve">Understanding both science and the arts as disciplines depends upon the ability to classify; yet children are rarely taught what the </w:t>
      </w:r>
      <w:r w:rsidRPr="00F77F03">
        <w:rPr>
          <w:rStyle w:val="CharacterStyle3"/>
          <w:spacing w:val="5"/>
        </w:rPr>
        <w:t xml:space="preserve">process of classification is so that they understand that they are applying or making </w:t>
      </w:r>
      <w:r w:rsidRPr="00F77F03">
        <w:rPr>
          <w:rStyle w:val="CharacterStyle3"/>
        </w:rPr>
        <w:t>use of the same process no matter what the content might be</w:t>
      </w:r>
      <w:r w:rsidR="00240098" w:rsidRPr="00F77F03">
        <w:rPr>
          <w:rStyle w:val="CharacterStyle3"/>
        </w:rPr>
        <w:t xml:space="preserve">.  </w:t>
      </w:r>
      <w:r w:rsidRPr="00F77F03">
        <w:rPr>
          <w:rStyle w:val="CharacterStyle3"/>
        </w:rPr>
        <w:t>If they were taught the</w:t>
      </w:r>
      <w:r w:rsidR="00983CF1" w:rsidRPr="00F77F03">
        <w:rPr>
          <w:rStyle w:val="CharacterStyle3"/>
        </w:rPr>
        <w:t xml:space="preserve"> </w:t>
      </w:r>
      <w:r w:rsidR="00983CF1" w:rsidRPr="00F77F03">
        <w:rPr>
          <w:b/>
          <w:bCs/>
        </w:rPr>
        <w:t>[291/2]</w:t>
      </w:r>
      <w:r w:rsidR="001E5CA0" w:rsidRPr="00F77F03">
        <w:rPr>
          <w:b/>
          <w:bCs/>
        </w:rPr>
        <w:t xml:space="preserve"> </w:t>
      </w:r>
      <w:r w:rsidRPr="00F77F03">
        <w:rPr>
          <w:rStyle w:val="CharacterStyle3"/>
        </w:rPr>
        <w:t xml:space="preserve">process with an emphasis equal to that given to content, what they learned about </w:t>
      </w:r>
      <w:r w:rsidRPr="00F77F03">
        <w:rPr>
          <w:rStyle w:val="CharacterStyle3"/>
          <w:spacing w:val="3"/>
        </w:rPr>
        <w:t xml:space="preserve">classification in zoology, for instance, would be transferable to classification tasks in </w:t>
      </w:r>
      <w:r w:rsidRPr="00F77F03">
        <w:rPr>
          <w:rStyle w:val="CharacterStyle3"/>
          <w:spacing w:val="8"/>
        </w:rPr>
        <w:t>social studies</w:t>
      </w:r>
      <w:r w:rsidR="00240098" w:rsidRPr="00F77F03">
        <w:rPr>
          <w:rStyle w:val="CharacterStyle3"/>
          <w:spacing w:val="8"/>
        </w:rPr>
        <w:t xml:space="preserve">.  </w:t>
      </w:r>
      <w:r w:rsidRPr="00F77F03">
        <w:rPr>
          <w:rStyle w:val="CharacterStyle3"/>
          <w:spacing w:val="8"/>
        </w:rPr>
        <w:t>It is the transferability of knowledge through the generalization of process that is the hallmark of a competent learner</w:t>
      </w:r>
      <w:r w:rsidR="00240098" w:rsidRPr="00F77F03">
        <w:rPr>
          <w:rStyle w:val="CharacterStyle3"/>
          <w:spacing w:val="8"/>
        </w:rPr>
        <w:t xml:space="preserve">.  </w:t>
      </w:r>
      <w:r w:rsidRPr="00F77F03">
        <w:rPr>
          <w:rStyle w:val="CharacterStyle3"/>
          <w:spacing w:val="8"/>
        </w:rPr>
        <w:t xml:space="preserve">Thus, from an Anisa point of </w:t>
      </w:r>
      <w:r w:rsidRPr="00F77F03">
        <w:rPr>
          <w:rStyle w:val="CharacterStyle3"/>
        </w:rPr>
        <w:t>view, process is the primary means of integrating the content curriculum.</w:t>
      </w:r>
    </w:p>
    <w:p w14:paraId="44DA585F" w14:textId="77777777" w:rsidR="00FD273C" w:rsidRDefault="00FD273C" w:rsidP="004249BC">
      <w:pPr>
        <w:pStyle w:val="Style7"/>
        <w:adjustRightInd/>
        <w:spacing w:before="80" w:after="80"/>
        <w:ind w:left="1296" w:right="72"/>
        <w:rPr>
          <w:b/>
          <w:bCs/>
          <w:sz w:val="22"/>
          <w:szCs w:val="22"/>
        </w:rPr>
      </w:pPr>
      <w:r>
        <w:rPr>
          <w:b/>
          <w:bCs/>
          <w:sz w:val="22"/>
          <w:szCs w:val="22"/>
        </w:rPr>
        <w:t>The Affective Process Curriculum</w:t>
      </w:r>
    </w:p>
    <w:p w14:paraId="077D12C6" w14:textId="0B3C7B9A" w:rsidR="00FD273C" w:rsidRDefault="00FD273C" w:rsidP="004249BC">
      <w:pPr>
        <w:pStyle w:val="Style5"/>
        <w:spacing w:before="80" w:after="80"/>
        <w:jc w:val="left"/>
        <w:rPr>
          <w:rStyle w:val="CharacterStyle3"/>
        </w:rPr>
      </w:pPr>
      <w:r>
        <w:rPr>
          <w:rStyle w:val="CharacterStyle3"/>
          <w:spacing w:val="5"/>
        </w:rPr>
        <w:t xml:space="preserve">Affective competence depends on the degree to which the organization of emotions </w:t>
      </w:r>
      <w:r>
        <w:rPr>
          <w:rStyle w:val="CharacterStyle3"/>
          <w:spacing w:val="8"/>
        </w:rPr>
        <w:t xml:space="preserve">and feelings predispose the child to interact with the environment in ways which </w:t>
      </w:r>
      <w:r>
        <w:rPr>
          <w:rStyle w:val="CharacterStyle3"/>
          <w:spacing w:val="10"/>
        </w:rPr>
        <w:t>support the release of further potentiality</w:t>
      </w:r>
      <w:r w:rsidR="00240098">
        <w:rPr>
          <w:rStyle w:val="CharacterStyle3"/>
          <w:spacing w:val="10"/>
        </w:rPr>
        <w:t xml:space="preserve">.  </w:t>
      </w:r>
      <w:r>
        <w:rPr>
          <w:rStyle w:val="CharacterStyle3"/>
          <w:spacing w:val="10"/>
        </w:rPr>
        <w:t xml:space="preserve">Emotions are always associated with </w:t>
      </w:r>
      <w:r>
        <w:rPr>
          <w:rStyle w:val="CharacterStyle3"/>
          <w:spacing w:val="6"/>
        </w:rPr>
        <w:t xml:space="preserve">processes from all other categories (i.e., perceptual, psychomotor, cognitive, etc.), </w:t>
      </w:r>
      <w:r>
        <w:rPr>
          <w:rStyle w:val="CharacterStyle3"/>
        </w:rPr>
        <w:t>though in varying degrees of intensity</w:t>
      </w:r>
      <w:r w:rsidR="00240098">
        <w:rPr>
          <w:rStyle w:val="CharacterStyle3"/>
        </w:rPr>
        <w:t xml:space="preserve">.  </w:t>
      </w:r>
      <w:r>
        <w:rPr>
          <w:rStyle w:val="CharacterStyle3"/>
        </w:rPr>
        <w:t xml:space="preserve">If the emotions are not properly organized, the </w:t>
      </w:r>
      <w:r>
        <w:rPr>
          <w:rStyle w:val="CharacterStyle3"/>
          <w:spacing w:val="6"/>
        </w:rPr>
        <w:t>functioning of other areas may also be impaired</w:t>
      </w:r>
      <w:r w:rsidR="00240098">
        <w:rPr>
          <w:rStyle w:val="CharacterStyle3"/>
          <w:spacing w:val="6"/>
        </w:rPr>
        <w:t xml:space="preserve">.  </w:t>
      </w:r>
      <w:r>
        <w:rPr>
          <w:rStyle w:val="CharacterStyle3"/>
          <w:spacing w:val="6"/>
        </w:rPr>
        <w:t xml:space="preserve">How to feel about things, people, </w:t>
      </w:r>
      <w:r>
        <w:rPr>
          <w:rStyle w:val="CharacterStyle3"/>
          <w:spacing w:val="9"/>
        </w:rPr>
        <w:t xml:space="preserve">events, and ideas is for the most part learned but rarely "taught" in any direct or </w:t>
      </w:r>
      <w:r>
        <w:rPr>
          <w:rStyle w:val="CharacterStyle3"/>
          <w:spacing w:val="6"/>
        </w:rPr>
        <w:t>conscious way in school</w:t>
      </w:r>
      <w:r w:rsidR="00240098">
        <w:rPr>
          <w:rStyle w:val="CharacterStyle3"/>
          <w:spacing w:val="6"/>
        </w:rPr>
        <w:t xml:space="preserve">.  </w:t>
      </w:r>
      <w:r>
        <w:rPr>
          <w:rStyle w:val="CharacterStyle3"/>
          <w:spacing w:val="6"/>
        </w:rPr>
        <w:t xml:space="preserve">Because the organization of a child's emotional life takes place through learning, it concerns the ability to differentiate feelings, to associate </w:t>
      </w:r>
      <w:r>
        <w:rPr>
          <w:rStyle w:val="CharacterStyle3"/>
          <w:spacing w:val="13"/>
        </w:rPr>
        <w:t>(i.e., integrate</w:t>
      </w:r>
      <w:r w:rsidR="00240098">
        <w:rPr>
          <w:rStyle w:val="CharacterStyle3"/>
          <w:spacing w:val="13"/>
        </w:rPr>
        <w:t xml:space="preserve">) </w:t>
      </w:r>
      <w:r>
        <w:rPr>
          <w:rStyle w:val="CharacterStyle3"/>
          <w:spacing w:val="13"/>
        </w:rPr>
        <w:t>them with particular objects, people, events, or ideals, and to generalize them to other environments</w:t>
      </w:r>
      <w:r w:rsidR="00240098">
        <w:rPr>
          <w:rStyle w:val="CharacterStyle3"/>
          <w:spacing w:val="13"/>
        </w:rPr>
        <w:t xml:space="preserve">.  </w:t>
      </w:r>
      <w:r>
        <w:rPr>
          <w:rStyle w:val="CharacterStyle3"/>
          <w:spacing w:val="13"/>
        </w:rPr>
        <w:t xml:space="preserve">If this is done in a way that creates a </w:t>
      </w:r>
      <w:r>
        <w:rPr>
          <w:rStyle w:val="CharacterStyle3"/>
          <w:spacing w:val="8"/>
        </w:rPr>
        <w:t xml:space="preserve">reality-based stability in the relationship between the child and his environment, </w:t>
      </w:r>
      <w:r>
        <w:rPr>
          <w:rStyle w:val="CharacterStyle3"/>
        </w:rPr>
        <w:t>interactions will promote further growth.</w:t>
      </w:r>
    </w:p>
    <w:p w14:paraId="6445FCBC" w14:textId="77777777" w:rsidR="00FD273C" w:rsidRDefault="00FD273C" w:rsidP="004249BC">
      <w:pPr>
        <w:pStyle w:val="Style5"/>
        <w:spacing w:before="80" w:after="80"/>
        <w:ind w:firstLine="216"/>
        <w:jc w:val="left"/>
        <w:rPr>
          <w:rStyle w:val="CharacterStyle3"/>
        </w:rPr>
      </w:pPr>
      <w:r>
        <w:rPr>
          <w:rStyle w:val="CharacterStyle3"/>
          <w:spacing w:val="11"/>
        </w:rPr>
        <w:t xml:space="preserve">We find it useful to regard emotional states as subjective assessments of the </w:t>
      </w:r>
      <w:r>
        <w:rPr>
          <w:rStyle w:val="CharacterStyle3"/>
          <w:spacing w:val="3"/>
        </w:rPr>
        <w:t>viability of the organism at any given time</w:t>
      </w:r>
      <w:r w:rsidR="00240098">
        <w:rPr>
          <w:rStyle w:val="CharacterStyle3"/>
          <w:spacing w:val="3"/>
        </w:rPr>
        <w:t xml:space="preserve">.  </w:t>
      </w:r>
      <w:r>
        <w:rPr>
          <w:rStyle w:val="CharacterStyle3"/>
          <w:spacing w:val="3"/>
        </w:rPr>
        <w:t xml:space="preserve">Since viability depends on the integrity of </w:t>
      </w:r>
      <w:r>
        <w:rPr>
          <w:rStyle w:val="CharacterStyle3"/>
          <w:spacing w:val="11"/>
        </w:rPr>
        <w:t xml:space="preserve">the organism itself and involves its relationship to the rest of the environment, </w:t>
      </w:r>
      <w:r>
        <w:rPr>
          <w:rStyle w:val="CharacterStyle3"/>
          <w:spacing w:val="5"/>
        </w:rPr>
        <w:t xml:space="preserve">emotional states always have a direct implication for doing something about oneself </w:t>
      </w:r>
      <w:r>
        <w:rPr>
          <w:rStyle w:val="CharacterStyle3"/>
        </w:rPr>
        <w:t>or altering one's relationship to the environment in some way</w:t>
      </w:r>
      <w:r w:rsidR="00240098">
        <w:rPr>
          <w:rStyle w:val="CharacterStyle3"/>
        </w:rPr>
        <w:t xml:space="preserve">.  </w:t>
      </w:r>
      <w:r>
        <w:rPr>
          <w:rStyle w:val="CharacterStyle3"/>
        </w:rPr>
        <w:t xml:space="preserve">If, for instance, one has </w:t>
      </w:r>
      <w:r>
        <w:rPr>
          <w:rStyle w:val="CharacterStyle3"/>
          <w:spacing w:val="7"/>
        </w:rPr>
        <w:t xml:space="preserve">learned to be afraid of some object which is not harmful and for which there is no </w:t>
      </w:r>
      <w:r>
        <w:rPr>
          <w:rStyle w:val="CharacterStyle3"/>
          <w:spacing w:val="4"/>
        </w:rPr>
        <w:t xml:space="preserve">reason to be frightened, one's relationship to that object will be unstable in the sense </w:t>
      </w:r>
      <w:r>
        <w:rPr>
          <w:rStyle w:val="CharacterStyle3"/>
          <w:spacing w:val="8"/>
        </w:rPr>
        <w:t>that it is not based on reality but on error</w:t>
      </w:r>
      <w:r w:rsidR="00240098">
        <w:rPr>
          <w:rStyle w:val="CharacterStyle3"/>
          <w:spacing w:val="8"/>
        </w:rPr>
        <w:t xml:space="preserve">.  </w:t>
      </w:r>
      <w:r>
        <w:rPr>
          <w:rStyle w:val="CharacterStyle3"/>
          <w:spacing w:val="8"/>
        </w:rPr>
        <w:t xml:space="preserve">If being frightened is uncalled for, the </w:t>
      </w:r>
      <w:r>
        <w:rPr>
          <w:rStyle w:val="CharacterStyle3"/>
          <w:spacing w:val="7"/>
        </w:rPr>
        <w:t>subjective assessment of viability represented by the fright is inaccurate and unre</w:t>
      </w:r>
      <w:r>
        <w:rPr>
          <w:rStyle w:val="CharacterStyle3"/>
          <w:spacing w:val="4"/>
        </w:rPr>
        <w:t xml:space="preserve">liable; it leads to behavior patterns which reduce one's </w:t>
      </w:r>
      <w:proofErr w:type="spellStart"/>
      <w:r>
        <w:rPr>
          <w:rStyle w:val="CharacterStyle3"/>
          <w:spacing w:val="4"/>
        </w:rPr>
        <w:t>effectance</w:t>
      </w:r>
      <w:proofErr w:type="spellEnd"/>
      <w:r>
        <w:rPr>
          <w:rStyle w:val="CharacterStyle3"/>
          <w:spacing w:val="4"/>
        </w:rPr>
        <w:t xml:space="preserve"> as he interacts with the environment</w:t>
      </w:r>
      <w:r w:rsidR="00240098">
        <w:rPr>
          <w:rStyle w:val="CharacterStyle3"/>
          <w:spacing w:val="4"/>
        </w:rPr>
        <w:t xml:space="preserve">.  </w:t>
      </w:r>
      <w:r>
        <w:rPr>
          <w:rStyle w:val="CharacterStyle3"/>
          <w:spacing w:val="4"/>
        </w:rPr>
        <w:t>"</w:t>
      </w:r>
      <w:proofErr w:type="spellStart"/>
      <w:r>
        <w:rPr>
          <w:rStyle w:val="CharacterStyle3"/>
          <w:spacing w:val="4"/>
        </w:rPr>
        <w:t>Effectance</w:t>
      </w:r>
      <w:proofErr w:type="spellEnd"/>
      <w:r>
        <w:rPr>
          <w:rStyle w:val="CharacterStyle3"/>
          <w:spacing w:val="4"/>
        </w:rPr>
        <w:t>" is a word proposed by Robert White</w:t>
      </w:r>
      <w:r w:rsidR="00240098">
        <w:rPr>
          <w:rStyle w:val="CharacterStyle3"/>
          <w:spacing w:val="4"/>
        </w:rPr>
        <w:t xml:space="preserve">.  </w:t>
      </w:r>
      <w:r>
        <w:rPr>
          <w:rStyle w:val="CharacterStyle3"/>
          <w:spacing w:val="4"/>
        </w:rPr>
        <w:t xml:space="preserve">In his discussion </w:t>
      </w:r>
      <w:r>
        <w:rPr>
          <w:rStyle w:val="CharacterStyle3"/>
        </w:rPr>
        <w:t>on competence and motivation, he writes:</w:t>
      </w:r>
    </w:p>
    <w:p w14:paraId="6BFDAB16" w14:textId="77777777" w:rsidR="00FD273C" w:rsidRDefault="00FD273C" w:rsidP="004249BC">
      <w:pPr>
        <w:pStyle w:val="Style7"/>
        <w:adjustRightInd/>
        <w:spacing w:before="80" w:after="80"/>
        <w:ind w:left="216" w:right="288"/>
        <w:rPr>
          <w:rFonts w:ascii="Bookman Old Style" w:hAnsi="Bookman Old Style" w:cs="Bookman Old Style"/>
          <w:sz w:val="16"/>
          <w:szCs w:val="16"/>
        </w:rPr>
      </w:pPr>
      <w:r>
        <w:rPr>
          <w:rFonts w:ascii="Bookman Old Style" w:hAnsi="Bookman Old Style" w:cs="Bookman Old Style"/>
          <w:spacing w:val="-3"/>
          <w:sz w:val="16"/>
          <w:szCs w:val="16"/>
        </w:rPr>
        <w:t xml:space="preserve">My proposal is that activity, manipulation, and exploration, which are all pretty much of </w:t>
      </w:r>
      <w:r>
        <w:rPr>
          <w:rFonts w:ascii="Bookman Old Style" w:hAnsi="Bookman Old Style" w:cs="Bookman Old Style"/>
          <w:spacing w:val="-2"/>
          <w:sz w:val="16"/>
          <w:szCs w:val="16"/>
        </w:rPr>
        <w:t>a piece in the infant, be considered together as aspects of competence, and that for the present we assume the one general motivational principle lies behind them</w:t>
      </w:r>
      <w:r w:rsidR="00240098">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The word I </w:t>
      </w:r>
      <w:r>
        <w:rPr>
          <w:rFonts w:ascii="Bookman Old Style" w:hAnsi="Bookman Old Style" w:cs="Bookman Old Style"/>
          <w:spacing w:val="-5"/>
          <w:sz w:val="16"/>
          <w:szCs w:val="16"/>
        </w:rPr>
        <w:t xml:space="preserve">have suggested for this motive is </w:t>
      </w:r>
      <w:proofErr w:type="spellStart"/>
      <w:r>
        <w:rPr>
          <w:rFonts w:ascii="Bookman Old Style" w:hAnsi="Bookman Old Style" w:cs="Bookman Old Style"/>
          <w:spacing w:val="-5"/>
          <w:sz w:val="16"/>
          <w:szCs w:val="16"/>
        </w:rPr>
        <w:t>effectance</w:t>
      </w:r>
      <w:proofErr w:type="spellEnd"/>
      <w:r>
        <w:rPr>
          <w:rFonts w:ascii="Bookman Old Style" w:hAnsi="Bookman Old Style" w:cs="Bookman Old Style"/>
          <w:spacing w:val="-5"/>
          <w:sz w:val="16"/>
          <w:szCs w:val="16"/>
        </w:rPr>
        <w:t xml:space="preserve"> because its most characteristic feature is seen </w:t>
      </w:r>
      <w:r>
        <w:rPr>
          <w:rFonts w:ascii="Bookman Old Style" w:hAnsi="Bookman Old Style" w:cs="Bookman Old Style"/>
          <w:sz w:val="16"/>
          <w:szCs w:val="16"/>
        </w:rPr>
        <w:t>in the production of effects on the environment (White, 1959)</w:t>
      </w:r>
    </w:p>
    <w:p w14:paraId="7D994F51" w14:textId="77777777" w:rsidR="00FD273C" w:rsidRDefault="00FD273C" w:rsidP="004249BC">
      <w:pPr>
        <w:pStyle w:val="Style5"/>
        <w:spacing w:before="80" w:after="80"/>
        <w:jc w:val="left"/>
        <w:rPr>
          <w:rStyle w:val="CharacterStyle3"/>
        </w:rPr>
      </w:pPr>
      <w:r>
        <w:rPr>
          <w:rStyle w:val="CharacterStyle3"/>
          <w:spacing w:val="7"/>
        </w:rPr>
        <w:t xml:space="preserve">Because emotions are powerful determinants of behavior, it is important that they </w:t>
      </w:r>
      <w:r>
        <w:rPr>
          <w:rStyle w:val="CharacterStyle3"/>
          <w:spacing w:val="8"/>
        </w:rPr>
        <w:t>become organized in ways that enable the organism to maintain the best possible relationship with its environment</w:t>
      </w:r>
      <w:r w:rsidR="00240098">
        <w:rPr>
          <w:rStyle w:val="CharacterStyle3"/>
          <w:spacing w:val="8"/>
        </w:rPr>
        <w:t xml:space="preserve">.  </w:t>
      </w:r>
      <w:r>
        <w:rPr>
          <w:rStyle w:val="CharacterStyle3"/>
          <w:spacing w:val="8"/>
        </w:rPr>
        <w:t xml:space="preserve">Affective competence means having emotional </w:t>
      </w:r>
      <w:r>
        <w:rPr>
          <w:rStyle w:val="CharacterStyle3"/>
          <w:spacing w:val="7"/>
        </w:rPr>
        <w:t>reactions to situations which represent accurate assessments of viability</w:t>
      </w:r>
      <w:r w:rsidR="00240098">
        <w:rPr>
          <w:rStyle w:val="CharacterStyle3"/>
          <w:spacing w:val="7"/>
        </w:rPr>
        <w:t xml:space="preserve">.  </w:t>
      </w:r>
      <w:r>
        <w:rPr>
          <w:rStyle w:val="CharacterStyle3"/>
          <w:spacing w:val="7"/>
        </w:rPr>
        <w:t xml:space="preserve">Behavior </w:t>
      </w:r>
      <w:r>
        <w:rPr>
          <w:rStyle w:val="CharacterStyle3"/>
        </w:rPr>
        <w:t>based on erroneous assessments will very likely lead to more pathology.</w:t>
      </w:r>
    </w:p>
    <w:p w14:paraId="7D84DF04" w14:textId="77777777" w:rsidR="00FD273C" w:rsidRDefault="00FD273C" w:rsidP="004249BC">
      <w:pPr>
        <w:pStyle w:val="Style5"/>
        <w:spacing w:before="80" w:after="80"/>
        <w:ind w:firstLine="216"/>
        <w:jc w:val="left"/>
        <w:rPr>
          <w:rStyle w:val="CharacterStyle3"/>
        </w:rPr>
      </w:pPr>
      <w:r>
        <w:rPr>
          <w:rStyle w:val="CharacterStyle3"/>
          <w:spacing w:val="11"/>
        </w:rPr>
        <w:t>Mowrer suggests two fundamental emotions</w:t>
      </w:r>
      <w:r w:rsidR="00240098">
        <w:rPr>
          <w:rStyle w:val="CharacterStyle3"/>
          <w:spacing w:val="11"/>
        </w:rPr>
        <w:t xml:space="preserve">:  </w:t>
      </w:r>
      <w:r>
        <w:rPr>
          <w:rStyle w:val="CharacterStyle3"/>
          <w:spacing w:val="11"/>
        </w:rPr>
        <w:t>fear and hope</w:t>
      </w:r>
      <w:r w:rsidR="00240098">
        <w:rPr>
          <w:rStyle w:val="CharacterStyle3"/>
          <w:spacing w:val="11"/>
        </w:rPr>
        <w:t xml:space="preserve">.  </w:t>
      </w:r>
      <w:r>
        <w:rPr>
          <w:rStyle w:val="CharacterStyle3"/>
          <w:spacing w:val="11"/>
        </w:rPr>
        <w:t xml:space="preserve">In essence, they </w:t>
      </w:r>
      <w:r>
        <w:rPr>
          <w:rStyle w:val="CharacterStyle3"/>
        </w:rPr>
        <w:t>function as appraisals of viability</w:t>
      </w:r>
      <w:r w:rsidR="00240098">
        <w:rPr>
          <w:rStyle w:val="CharacterStyle3"/>
        </w:rPr>
        <w:t xml:space="preserve">.  </w:t>
      </w:r>
      <w:r>
        <w:rPr>
          <w:rStyle w:val="CharacterStyle3"/>
        </w:rPr>
        <w:t>If we find ourselves in a threatening situation, we</w:t>
      </w:r>
      <w:r w:rsidR="004249BC">
        <w:rPr>
          <w:rFonts w:ascii="Bookman Old Style" w:hAnsi="Bookman Old Style" w:cs="Bookman Old Style"/>
          <w:b/>
          <w:bCs/>
          <w:sz w:val="16"/>
          <w:szCs w:val="16"/>
        </w:rPr>
        <w:t xml:space="preserve"> </w:t>
      </w:r>
      <w:r w:rsidR="004249BC">
        <w:rPr>
          <w:rFonts w:ascii="Bookman Old Style" w:hAnsi="Bookman Old Style" w:cs="Bookman Old Style"/>
          <w:b/>
          <w:bCs/>
          <w:sz w:val="16"/>
          <w:szCs w:val="16"/>
        </w:rPr>
        <w:lastRenderedPageBreak/>
        <w:t xml:space="preserve">[292/3] </w:t>
      </w:r>
      <w:r>
        <w:rPr>
          <w:rStyle w:val="CharacterStyle3"/>
          <w:spacing w:val="3"/>
        </w:rPr>
        <w:t xml:space="preserve">have the subjective experience of fear and this directs us to try out a number of things </w:t>
      </w:r>
      <w:r>
        <w:rPr>
          <w:rStyle w:val="CharacterStyle3"/>
          <w:spacing w:val="5"/>
        </w:rPr>
        <w:t>to reduce the fear</w:t>
      </w:r>
      <w:r w:rsidR="00240098">
        <w:rPr>
          <w:rStyle w:val="CharacterStyle3"/>
          <w:spacing w:val="5"/>
        </w:rPr>
        <w:t xml:space="preserve">.  </w:t>
      </w:r>
      <w:r>
        <w:rPr>
          <w:rStyle w:val="CharacterStyle3"/>
          <w:spacing w:val="5"/>
        </w:rPr>
        <w:t xml:space="preserve">If what we try out increases the fear, we usually stop doing them </w:t>
      </w:r>
      <w:r>
        <w:rPr>
          <w:rStyle w:val="CharacterStyle3"/>
        </w:rPr>
        <w:t>and try something else until we find something that gives us a little bit of hope</w:t>
      </w:r>
      <w:r w:rsidR="00240098">
        <w:rPr>
          <w:rStyle w:val="CharacterStyle3"/>
        </w:rPr>
        <w:t xml:space="preserve">.  </w:t>
      </w:r>
      <w:r>
        <w:rPr>
          <w:rStyle w:val="CharacterStyle3"/>
        </w:rPr>
        <w:t xml:space="preserve">The </w:t>
      </w:r>
      <w:r>
        <w:rPr>
          <w:rStyle w:val="CharacterStyle3"/>
          <w:spacing w:val="2"/>
        </w:rPr>
        <w:t xml:space="preserve">experience of hope causes us to increase our efforts along those lines until a condition </w:t>
      </w:r>
      <w:r>
        <w:rPr>
          <w:rStyle w:val="CharacterStyle3"/>
        </w:rPr>
        <w:t>of complete viability is attained.</w:t>
      </w:r>
    </w:p>
    <w:p w14:paraId="6D6CA1C0" w14:textId="77777777" w:rsidR="00FD273C" w:rsidRDefault="00FD273C" w:rsidP="004249BC">
      <w:pPr>
        <w:pStyle w:val="Style5"/>
        <w:spacing w:before="80" w:after="80"/>
        <w:ind w:left="72" w:firstLine="144"/>
        <w:jc w:val="left"/>
        <w:rPr>
          <w:rStyle w:val="CharacterStyle3"/>
        </w:rPr>
      </w:pPr>
      <w:r>
        <w:rPr>
          <w:rStyle w:val="CharacterStyle3"/>
          <w:spacing w:val="9"/>
        </w:rPr>
        <w:t xml:space="preserve">Several researchers, such as Arnold, Black, Brown, Cofer, Hillman, Plutchik, </w:t>
      </w:r>
      <w:proofErr w:type="spellStart"/>
      <w:r>
        <w:rPr>
          <w:rStyle w:val="CharacterStyle3"/>
          <w:spacing w:val="5"/>
        </w:rPr>
        <w:t>Stronguran</w:t>
      </w:r>
      <w:proofErr w:type="spellEnd"/>
      <w:r>
        <w:rPr>
          <w:rStyle w:val="CharacterStyle3"/>
          <w:spacing w:val="5"/>
        </w:rPr>
        <w:t>, and Young, have proposed paradigms for explaining the nature of emo</w:t>
      </w:r>
      <w:r>
        <w:rPr>
          <w:rStyle w:val="CharacterStyle3"/>
          <w:spacing w:val="10"/>
        </w:rPr>
        <w:t xml:space="preserve">tions and how they are interrelated, but further research is required to clarify a </w:t>
      </w:r>
      <w:r>
        <w:rPr>
          <w:rStyle w:val="CharacterStyle3"/>
          <w:spacing w:val="6"/>
        </w:rPr>
        <w:t xml:space="preserve">number of unresolved issues (i.e., the difference between sensations, feelings, and </w:t>
      </w:r>
      <w:r>
        <w:rPr>
          <w:rStyle w:val="CharacterStyle3"/>
          <w:spacing w:val="7"/>
        </w:rPr>
        <w:t>emotions; relationship of physical pain to psychological pain)</w:t>
      </w:r>
      <w:r w:rsidR="00240098">
        <w:rPr>
          <w:rStyle w:val="CharacterStyle3"/>
          <w:spacing w:val="7"/>
        </w:rPr>
        <w:t xml:space="preserve">.  </w:t>
      </w:r>
      <w:r>
        <w:rPr>
          <w:rStyle w:val="CharacterStyle3"/>
          <w:spacing w:val="7"/>
        </w:rPr>
        <w:t xml:space="preserve">Even though much </w:t>
      </w:r>
      <w:r>
        <w:rPr>
          <w:rStyle w:val="CharacterStyle3"/>
        </w:rPr>
        <w:t xml:space="preserve">work remains to be done before we have a clear understanding of how emotions are </w:t>
      </w:r>
      <w:r>
        <w:rPr>
          <w:rStyle w:val="CharacterStyle3"/>
          <w:spacing w:val="4"/>
        </w:rPr>
        <w:t>organized to help create stable personalities, one thing is certain; namely, any educa</w:t>
      </w:r>
      <w:r>
        <w:rPr>
          <w:rStyle w:val="CharacterStyle3"/>
          <w:spacing w:val="6"/>
        </w:rPr>
        <w:t xml:space="preserve">tional system neglecting the emotional life of the child runs the risk of doing more </w:t>
      </w:r>
      <w:r>
        <w:rPr>
          <w:rStyle w:val="CharacterStyle3"/>
          <w:spacing w:val="5"/>
        </w:rPr>
        <w:t>harm than good</w:t>
      </w:r>
      <w:r w:rsidR="00240098">
        <w:rPr>
          <w:rStyle w:val="CharacterStyle3"/>
          <w:spacing w:val="5"/>
        </w:rPr>
        <w:t xml:space="preserve">.  </w:t>
      </w:r>
      <w:r>
        <w:rPr>
          <w:rStyle w:val="CharacterStyle3"/>
          <w:spacing w:val="5"/>
        </w:rPr>
        <w:t xml:space="preserve">A person whose emotions are disorganized becomes his own worst </w:t>
      </w:r>
      <w:r>
        <w:rPr>
          <w:rStyle w:val="CharacterStyle3"/>
        </w:rPr>
        <w:t xml:space="preserve">enemy; his relationship to his environment, particularly other human beings, will be </w:t>
      </w:r>
      <w:r>
        <w:rPr>
          <w:rStyle w:val="CharacterStyle3"/>
          <w:spacing w:val="4"/>
        </w:rPr>
        <w:t>perpetually disturbed, and the general effect will be suppression of his potentialities</w:t>
      </w:r>
      <w:r w:rsidR="00240098">
        <w:rPr>
          <w:rStyle w:val="CharacterStyle3"/>
          <w:spacing w:val="4"/>
        </w:rPr>
        <w:t xml:space="preserve">.  </w:t>
      </w:r>
      <w:r>
        <w:rPr>
          <w:rStyle w:val="CharacterStyle3"/>
          <w:spacing w:val="7"/>
        </w:rPr>
        <w:t xml:space="preserve">To be comprehensive, any process curriculum will inevitably include as one of its </w:t>
      </w:r>
      <w:r>
        <w:rPr>
          <w:rStyle w:val="CharacterStyle3"/>
        </w:rPr>
        <w:t>main goals the cultivation of a rich and stable emotional life.</w:t>
      </w:r>
    </w:p>
    <w:p w14:paraId="7B8621FB" w14:textId="709EC7E5" w:rsidR="00FD273C" w:rsidRDefault="00FD273C" w:rsidP="004249BC">
      <w:pPr>
        <w:pStyle w:val="Style5"/>
        <w:spacing w:before="80" w:after="80"/>
        <w:ind w:left="72" w:firstLine="144"/>
        <w:jc w:val="left"/>
        <w:rPr>
          <w:rStyle w:val="CharacterStyle3"/>
        </w:rPr>
      </w:pPr>
      <w:r>
        <w:rPr>
          <w:rStyle w:val="CharacterStyle3"/>
          <w:spacing w:val="5"/>
        </w:rPr>
        <w:t xml:space="preserve">Teachers can assist children in achieving affective competence primarily through </w:t>
      </w:r>
      <w:r>
        <w:rPr>
          <w:rStyle w:val="CharacterStyle3"/>
          <w:spacing w:val="6"/>
        </w:rPr>
        <w:t xml:space="preserve">the relationships which they establish with them and the clarity and consistency of </w:t>
      </w:r>
      <w:r>
        <w:rPr>
          <w:rStyle w:val="CharacterStyle3"/>
        </w:rPr>
        <w:t>feedback they provide the children as they interact with the environment</w:t>
      </w:r>
      <w:r w:rsidR="00240098">
        <w:rPr>
          <w:rStyle w:val="CharacterStyle3"/>
        </w:rPr>
        <w:t xml:space="preserve">.  </w:t>
      </w:r>
      <w:r>
        <w:rPr>
          <w:rStyle w:val="CharacterStyle3"/>
        </w:rPr>
        <w:t xml:space="preserve">Reward and </w:t>
      </w:r>
      <w:r>
        <w:rPr>
          <w:rStyle w:val="CharacterStyle3"/>
          <w:spacing w:val="8"/>
        </w:rPr>
        <w:t xml:space="preserve">punishment, two kinds of feedback, are particularly powerful means of helping a </w:t>
      </w:r>
      <w:r>
        <w:rPr>
          <w:rStyle w:val="CharacterStyle3"/>
        </w:rPr>
        <w:t>child to organize emotions in reference to objects, people, events, and ideas</w:t>
      </w:r>
      <w:r w:rsidR="00240098">
        <w:rPr>
          <w:rStyle w:val="CharacterStyle3"/>
        </w:rPr>
        <w:t xml:space="preserve">.  </w:t>
      </w:r>
      <w:r>
        <w:rPr>
          <w:rStyle w:val="CharacterStyle3"/>
        </w:rPr>
        <w:t xml:space="preserve">Excessive </w:t>
      </w:r>
      <w:r>
        <w:rPr>
          <w:rStyle w:val="CharacterStyle3"/>
          <w:spacing w:val="3"/>
        </w:rPr>
        <w:t xml:space="preserve">inconsistency in rewarding and punishing a child leads to conflict in the organization </w:t>
      </w:r>
      <w:r>
        <w:rPr>
          <w:rStyle w:val="CharacterStyle3"/>
          <w:spacing w:val="6"/>
        </w:rPr>
        <w:t>of emotions and therefore disturbances in behavior</w:t>
      </w:r>
      <w:r w:rsidR="00240098">
        <w:rPr>
          <w:rStyle w:val="CharacterStyle3"/>
          <w:spacing w:val="6"/>
        </w:rPr>
        <w:t xml:space="preserve">.  </w:t>
      </w:r>
      <w:r>
        <w:rPr>
          <w:rStyle w:val="CharacterStyle3"/>
          <w:spacing w:val="6"/>
        </w:rPr>
        <w:t xml:space="preserve">A comprehensive and detailed </w:t>
      </w:r>
      <w:r>
        <w:rPr>
          <w:rStyle w:val="CharacterStyle3"/>
        </w:rPr>
        <w:t xml:space="preserve">theory concerning emotional development and the processes which comprise it awaits </w:t>
      </w:r>
      <w:r>
        <w:rPr>
          <w:rStyle w:val="CharacterStyle3"/>
          <w:spacing w:val="5"/>
        </w:rPr>
        <w:t>further research and elaboration</w:t>
      </w:r>
      <w:r w:rsidR="00240098">
        <w:rPr>
          <w:rStyle w:val="CharacterStyle3"/>
          <w:spacing w:val="5"/>
        </w:rPr>
        <w:t xml:space="preserve">.  </w:t>
      </w:r>
      <w:r>
        <w:rPr>
          <w:rStyle w:val="CharacterStyle3"/>
          <w:spacing w:val="5"/>
        </w:rPr>
        <w:t>In the meantime, we are studying a number of pro</w:t>
      </w:r>
      <w:r>
        <w:rPr>
          <w:rStyle w:val="CharacterStyle3"/>
          <w:spacing w:val="6"/>
        </w:rPr>
        <w:t xml:space="preserve">cesses pertinent to gaining affective competence which involve inhibiting, coping, </w:t>
      </w:r>
      <w:r>
        <w:rPr>
          <w:rStyle w:val="CharacterStyle3"/>
          <w:spacing w:val="4"/>
        </w:rPr>
        <w:t xml:space="preserve">managing, and facilitating emotions and feelings in terms of subjective aim or sense </w:t>
      </w:r>
      <w:r>
        <w:rPr>
          <w:rStyle w:val="CharacterStyle3"/>
          <w:spacing w:val="5"/>
        </w:rPr>
        <w:t>of purpose</w:t>
      </w:r>
      <w:r w:rsidR="00240098">
        <w:rPr>
          <w:rStyle w:val="CharacterStyle3"/>
          <w:spacing w:val="5"/>
        </w:rPr>
        <w:t xml:space="preserve">.  </w:t>
      </w:r>
      <w:r>
        <w:rPr>
          <w:rStyle w:val="CharacterStyle3"/>
          <w:spacing w:val="5"/>
        </w:rPr>
        <w:t>For example, it is important to be able to cope with sadness, disappoint</w:t>
      </w:r>
      <w:r>
        <w:rPr>
          <w:rStyle w:val="CharacterStyle3"/>
        </w:rPr>
        <w:t xml:space="preserve">ment, or feelings of persecution, particularly if the sadness or disappointment leads to </w:t>
      </w:r>
      <w:r>
        <w:rPr>
          <w:rStyle w:val="CharacterStyle3"/>
          <w:spacing w:val="4"/>
        </w:rPr>
        <w:t>behavior that undermines the achievement of a higher purpose</w:t>
      </w:r>
      <w:r w:rsidR="00240098">
        <w:rPr>
          <w:rStyle w:val="CharacterStyle3"/>
          <w:spacing w:val="4"/>
        </w:rPr>
        <w:t xml:space="preserve">.  </w:t>
      </w:r>
      <w:r>
        <w:rPr>
          <w:rStyle w:val="CharacterStyle3"/>
          <w:spacing w:val="4"/>
        </w:rPr>
        <w:t>Similarly, it is essen</w:t>
      </w:r>
      <w:r>
        <w:rPr>
          <w:rStyle w:val="CharacterStyle3"/>
          <w:spacing w:val="3"/>
        </w:rPr>
        <w:t xml:space="preserve">tial for children to learn how to manage anxiety, how to inhibit a destructive impulse, </w:t>
      </w:r>
      <w:r>
        <w:rPr>
          <w:rStyle w:val="CharacterStyle3"/>
        </w:rPr>
        <w:t>and, perhaps more significantly than we think, how to facilitate expressions of joy, happiness</w:t>
      </w:r>
      <w:r w:rsidR="00D05A4A">
        <w:rPr>
          <w:rStyle w:val="CharacterStyle3"/>
        </w:rPr>
        <w:t>,</w:t>
      </w:r>
      <w:r w:rsidR="00240098">
        <w:rPr>
          <w:rStyle w:val="CharacterStyle3"/>
        </w:rPr>
        <w:t xml:space="preserve"> </w:t>
      </w:r>
      <w:r>
        <w:rPr>
          <w:rStyle w:val="CharacterStyle3"/>
        </w:rPr>
        <w:t>and gladness on appropriate occasions</w:t>
      </w:r>
      <w:r w:rsidR="00D05A4A">
        <w:rPr>
          <w:rStyle w:val="CharacterStyle3"/>
        </w:rPr>
        <w:t>.</w:t>
      </w:r>
      <w:r>
        <w:rPr>
          <w:rStyle w:val="CharacterStyle3"/>
        </w:rPr>
        <w:t xml:space="preserve"> (see Carney)</w:t>
      </w:r>
    </w:p>
    <w:p w14:paraId="63D2954A" w14:textId="77777777" w:rsidR="00FD273C" w:rsidRDefault="00FD273C" w:rsidP="004249BC">
      <w:pPr>
        <w:pStyle w:val="Style7"/>
        <w:adjustRightInd/>
        <w:spacing w:before="80" w:after="80"/>
        <w:ind w:left="1224"/>
        <w:rPr>
          <w:b/>
          <w:bCs/>
          <w:sz w:val="22"/>
          <w:szCs w:val="22"/>
        </w:rPr>
      </w:pPr>
      <w:r>
        <w:rPr>
          <w:b/>
          <w:bCs/>
          <w:sz w:val="22"/>
          <w:szCs w:val="22"/>
        </w:rPr>
        <w:t>The Volitional Process Curriculum</w:t>
      </w:r>
    </w:p>
    <w:p w14:paraId="20B62282" w14:textId="77777777" w:rsidR="00FD273C" w:rsidRDefault="00FD273C" w:rsidP="004249BC">
      <w:pPr>
        <w:pStyle w:val="Style5"/>
        <w:spacing w:before="80" w:after="80"/>
        <w:jc w:val="left"/>
        <w:rPr>
          <w:rStyle w:val="CharacterStyle3"/>
        </w:rPr>
      </w:pPr>
      <w:r>
        <w:rPr>
          <w:rStyle w:val="CharacterStyle3"/>
          <w:spacing w:val="7"/>
        </w:rPr>
        <w:t>Volition may be conceived as the central factor of self-causation or self-actualiza</w:t>
      </w:r>
      <w:r>
        <w:rPr>
          <w:rStyle w:val="CharacterStyle3"/>
          <w:spacing w:val="4"/>
        </w:rPr>
        <w:t>tion of potentialities</w:t>
      </w:r>
      <w:r w:rsidR="00240098">
        <w:rPr>
          <w:rStyle w:val="CharacterStyle3"/>
          <w:spacing w:val="4"/>
        </w:rPr>
        <w:t xml:space="preserve">.  </w:t>
      </w:r>
      <w:r>
        <w:rPr>
          <w:rStyle w:val="CharacterStyle3"/>
          <w:spacing w:val="4"/>
        </w:rPr>
        <w:t xml:space="preserve">It is intimately connected with one's growing sense of purpose </w:t>
      </w:r>
      <w:r>
        <w:rPr>
          <w:rStyle w:val="CharacterStyle3"/>
          <w:spacing w:val="6"/>
        </w:rPr>
        <w:t xml:space="preserve">and the use of goals consistent with the purpose as a general criterion for deciding </w:t>
      </w:r>
      <w:r>
        <w:rPr>
          <w:rStyle w:val="CharacterStyle3"/>
          <w:spacing w:val="3"/>
        </w:rPr>
        <w:t>how to interact with the environment</w:t>
      </w:r>
      <w:r w:rsidR="00240098">
        <w:rPr>
          <w:rStyle w:val="CharacterStyle3"/>
          <w:spacing w:val="3"/>
        </w:rPr>
        <w:t xml:space="preserve">.  </w:t>
      </w:r>
      <w:r>
        <w:rPr>
          <w:rStyle w:val="CharacterStyle3"/>
          <w:spacing w:val="3"/>
        </w:rPr>
        <w:t xml:space="preserve">Thus, the purposive construction of experience </w:t>
      </w:r>
      <w:r>
        <w:rPr>
          <w:rStyle w:val="CharacterStyle3"/>
          <w:spacing w:val="9"/>
        </w:rPr>
        <w:t>and its role in actualizing other potentialities depends upon volitional capacity</w:t>
      </w:r>
      <w:r w:rsidR="00240098">
        <w:rPr>
          <w:rStyle w:val="CharacterStyle3"/>
          <w:spacing w:val="9"/>
        </w:rPr>
        <w:t xml:space="preserve">.  </w:t>
      </w:r>
      <w:r>
        <w:rPr>
          <w:rStyle w:val="CharacterStyle3"/>
          <w:spacing w:val="3"/>
        </w:rPr>
        <w:t xml:space="preserve">Because purpose and intention both implicate the future, a child's positive orientation </w:t>
      </w:r>
      <w:r>
        <w:rPr>
          <w:rStyle w:val="CharacterStyle3"/>
          <w:spacing w:val="4"/>
        </w:rPr>
        <w:t xml:space="preserve">to his own future rests on the sense of power he has over it by virtue of experiencing </w:t>
      </w:r>
      <w:r>
        <w:rPr>
          <w:rStyle w:val="CharacterStyle3"/>
        </w:rPr>
        <w:t>his inner capacity to intend something and carry it through to a final consummation</w:t>
      </w:r>
      <w:r w:rsidR="00983CF1">
        <w:rPr>
          <w:rStyle w:val="CharacterStyle3"/>
        </w:rPr>
        <w:t xml:space="preserve"> </w:t>
      </w:r>
      <w:r w:rsidR="00983CF1">
        <w:rPr>
          <w:rFonts w:ascii="Bookman Old Style" w:hAnsi="Bookman Old Style" w:cs="Bookman Old Style"/>
          <w:b/>
          <w:bCs/>
          <w:sz w:val="16"/>
          <w:szCs w:val="16"/>
        </w:rPr>
        <w:t>[293/4]</w:t>
      </w:r>
      <w:r w:rsidR="001E5CA0">
        <w:rPr>
          <w:rFonts w:ascii="Bookman Old Style" w:hAnsi="Bookman Old Style" w:cs="Bookman Old Style"/>
          <w:b/>
          <w:bCs/>
          <w:sz w:val="16"/>
          <w:szCs w:val="16"/>
        </w:rPr>
        <w:t xml:space="preserve"> </w:t>
      </w:r>
      <w:r>
        <w:rPr>
          <w:rStyle w:val="CharacterStyle3"/>
          <w:spacing w:val="6"/>
        </w:rPr>
        <w:t>compatible with some purpose he has in mind</w:t>
      </w:r>
      <w:r w:rsidR="00240098">
        <w:rPr>
          <w:rStyle w:val="CharacterStyle3"/>
          <w:spacing w:val="6"/>
        </w:rPr>
        <w:t xml:space="preserve">.  </w:t>
      </w:r>
      <w:r>
        <w:rPr>
          <w:rStyle w:val="CharacterStyle3"/>
          <w:spacing w:val="6"/>
        </w:rPr>
        <w:t>Children who grow up having no ex</w:t>
      </w:r>
      <w:r>
        <w:rPr>
          <w:rStyle w:val="CharacterStyle3"/>
          <w:spacing w:val="7"/>
        </w:rPr>
        <w:t xml:space="preserve">perience in setting their own objectives and pursuing the steps required to achieve </w:t>
      </w:r>
      <w:r>
        <w:rPr>
          <w:rStyle w:val="CharacterStyle3"/>
          <w:spacing w:val="4"/>
        </w:rPr>
        <w:t>them never become fully independent, responsible, and self-reliant human beings</w:t>
      </w:r>
      <w:r w:rsidR="00240098">
        <w:rPr>
          <w:rStyle w:val="CharacterStyle3"/>
          <w:spacing w:val="4"/>
        </w:rPr>
        <w:t xml:space="preserve">.  </w:t>
      </w:r>
      <w:r>
        <w:rPr>
          <w:rStyle w:val="CharacterStyle3"/>
          <w:spacing w:val="4"/>
        </w:rPr>
        <w:t xml:space="preserve">In </w:t>
      </w:r>
      <w:r>
        <w:rPr>
          <w:rStyle w:val="CharacterStyle3"/>
        </w:rPr>
        <w:t xml:space="preserve">our view, the critical role of volition in self-actualization makes all of the processes </w:t>
      </w:r>
      <w:r>
        <w:rPr>
          <w:rStyle w:val="CharacterStyle3"/>
          <w:spacing w:val="7"/>
        </w:rPr>
        <w:t>underlying the development of volitional competence a necessary part of any com</w:t>
      </w:r>
      <w:r>
        <w:rPr>
          <w:rStyle w:val="CharacterStyle3"/>
        </w:rPr>
        <w:t>prehensive process curriculum.</w:t>
      </w:r>
    </w:p>
    <w:p w14:paraId="06569AEA" w14:textId="77777777" w:rsidR="00FD273C" w:rsidRDefault="00FD273C" w:rsidP="004249BC">
      <w:pPr>
        <w:pStyle w:val="Style5"/>
        <w:spacing w:before="80" w:after="80"/>
        <w:ind w:left="72" w:right="0" w:firstLine="144"/>
        <w:jc w:val="left"/>
        <w:rPr>
          <w:rStyle w:val="CharacterStyle3"/>
        </w:rPr>
      </w:pPr>
      <w:r>
        <w:rPr>
          <w:rStyle w:val="CharacterStyle3"/>
          <w:spacing w:val="8"/>
        </w:rPr>
        <w:t>We have identified three basic processes on which volitional competence rests</w:t>
      </w:r>
      <w:r w:rsidR="00240098">
        <w:rPr>
          <w:rStyle w:val="CharacterStyle3"/>
          <w:spacing w:val="8"/>
        </w:rPr>
        <w:t xml:space="preserve">:  </w:t>
      </w:r>
      <w:r>
        <w:rPr>
          <w:rStyle w:val="CharacterStyle3"/>
        </w:rPr>
        <w:t>attention, goal setting, and will</w:t>
      </w:r>
      <w:r w:rsidR="00240098">
        <w:rPr>
          <w:rStyle w:val="CharacterStyle3"/>
        </w:rPr>
        <w:t xml:space="preserve">.  </w:t>
      </w:r>
      <w:r>
        <w:rPr>
          <w:rStyle w:val="CharacterStyle3"/>
        </w:rPr>
        <w:t xml:space="preserve">From a Whiteheadian point of view, these processes </w:t>
      </w:r>
      <w:r>
        <w:rPr>
          <w:rStyle w:val="CharacterStyle3"/>
          <w:spacing w:val="5"/>
        </w:rPr>
        <w:lastRenderedPageBreak/>
        <w:t>underlying volitional competence can be regarded as progressive steps in the enfold</w:t>
      </w:r>
      <w:r>
        <w:rPr>
          <w:rStyle w:val="CharacterStyle3"/>
          <w:spacing w:val="3"/>
        </w:rPr>
        <w:t>ment of organismic purpose</w:t>
      </w:r>
      <w:r w:rsidR="00240098">
        <w:rPr>
          <w:rStyle w:val="CharacterStyle3"/>
          <w:spacing w:val="3"/>
        </w:rPr>
        <w:t xml:space="preserve">.  </w:t>
      </w:r>
      <w:r>
        <w:rPr>
          <w:rStyle w:val="CharacterStyle3"/>
          <w:spacing w:val="3"/>
        </w:rPr>
        <w:t xml:space="preserve">In other words, will arises out of intention to achieve the </w:t>
      </w:r>
      <w:r>
        <w:rPr>
          <w:rStyle w:val="CharacterStyle3"/>
          <w:spacing w:val="11"/>
        </w:rPr>
        <w:t xml:space="preserve">goals set, the setting of goals presupposes attention which in turn presupposes </w:t>
      </w:r>
      <w:r>
        <w:rPr>
          <w:rStyle w:val="CharacterStyle3"/>
          <w:spacing w:val="6"/>
        </w:rPr>
        <w:t>purpose or interest</w:t>
      </w:r>
      <w:r w:rsidR="00240098">
        <w:rPr>
          <w:rStyle w:val="CharacterStyle3"/>
          <w:spacing w:val="6"/>
        </w:rPr>
        <w:t xml:space="preserve">.  </w:t>
      </w:r>
      <w:r>
        <w:rPr>
          <w:rStyle w:val="CharacterStyle3"/>
          <w:spacing w:val="6"/>
        </w:rPr>
        <w:t xml:space="preserve">Keep in mind that these processes are not functionally separate </w:t>
      </w:r>
      <w:r>
        <w:rPr>
          <w:rStyle w:val="CharacterStyle3"/>
          <w:spacing w:val="4"/>
        </w:rPr>
        <w:t xml:space="preserve">elements of volition; we find justification in breaking them down into these elements </w:t>
      </w:r>
      <w:r>
        <w:rPr>
          <w:rStyle w:val="CharacterStyle3"/>
          <w:spacing w:val="7"/>
        </w:rPr>
        <w:t xml:space="preserve">only for the sake of conceptual clarity and because such differentiation provides a </w:t>
      </w:r>
      <w:r>
        <w:rPr>
          <w:rStyle w:val="CharacterStyle3"/>
          <w:spacing w:val="3"/>
        </w:rPr>
        <w:t xml:space="preserve">scheme that has more direct implications for curriculum construction (see Conway, in </w:t>
      </w:r>
      <w:r>
        <w:rPr>
          <w:rStyle w:val="CharacterStyle3"/>
        </w:rPr>
        <w:t>press)</w:t>
      </w:r>
      <w:r w:rsidR="00240098">
        <w:rPr>
          <w:rStyle w:val="CharacterStyle3"/>
        </w:rPr>
        <w:t xml:space="preserve">.  </w:t>
      </w:r>
      <w:r>
        <w:rPr>
          <w:rStyle w:val="CharacterStyle3"/>
        </w:rPr>
        <w:t>Following are fuller descriptions of each of these processes and their related subprocesses.</w:t>
      </w:r>
    </w:p>
    <w:p w14:paraId="4381B3A3" w14:textId="77777777" w:rsidR="00FD273C" w:rsidRPr="001C1D24" w:rsidRDefault="00FD273C" w:rsidP="004249BC">
      <w:pPr>
        <w:pStyle w:val="Style7"/>
        <w:adjustRightInd/>
        <w:spacing w:before="80" w:after="80"/>
        <w:ind w:left="72"/>
        <w:rPr>
          <w:rFonts w:ascii="Bookman Old Style" w:hAnsi="Bookman Old Style"/>
          <w:i/>
          <w:sz w:val="22"/>
          <w:szCs w:val="22"/>
        </w:rPr>
      </w:pPr>
      <w:r w:rsidRPr="001C1D24">
        <w:rPr>
          <w:rFonts w:ascii="Bookman Old Style" w:hAnsi="Bookman Old Style"/>
          <w:i/>
          <w:sz w:val="22"/>
          <w:szCs w:val="22"/>
        </w:rPr>
        <w:t>Attention</w:t>
      </w:r>
    </w:p>
    <w:p w14:paraId="61D549A2" w14:textId="47F2B4D7" w:rsidR="00FD273C" w:rsidRDefault="00FD273C" w:rsidP="004249BC">
      <w:pPr>
        <w:pStyle w:val="Style5"/>
        <w:spacing w:before="80" w:after="80"/>
        <w:ind w:left="72" w:right="0"/>
        <w:jc w:val="left"/>
        <w:rPr>
          <w:rStyle w:val="CharacterStyle3"/>
        </w:rPr>
      </w:pPr>
      <w:r>
        <w:rPr>
          <w:rStyle w:val="CharacterStyle3"/>
          <w:spacing w:val="5"/>
        </w:rPr>
        <w:t xml:space="preserve">Many researchers (Mackworth, Broadbent, Ryan, Neisser, Norman, Vernon, Bakan, </w:t>
      </w:r>
      <w:r>
        <w:rPr>
          <w:rStyle w:val="CharacterStyle3"/>
          <w:spacing w:val="10"/>
        </w:rPr>
        <w:t>Hebb, and Conway, 1973</w:t>
      </w:r>
      <w:r w:rsidR="00240098">
        <w:rPr>
          <w:rStyle w:val="CharacterStyle3"/>
          <w:spacing w:val="10"/>
        </w:rPr>
        <w:t xml:space="preserve">) </w:t>
      </w:r>
      <w:r>
        <w:rPr>
          <w:rStyle w:val="CharacterStyle3"/>
          <w:spacing w:val="10"/>
        </w:rPr>
        <w:t>have generated a variety of perspectives and raised a number of important issues concerning the nature of attention</w:t>
      </w:r>
      <w:r w:rsidR="00240098">
        <w:rPr>
          <w:rStyle w:val="CharacterStyle3"/>
          <w:spacing w:val="10"/>
        </w:rPr>
        <w:t xml:space="preserve">.  </w:t>
      </w:r>
      <w:r>
        <w:rPr>
          <w:rStyle w:val="CharacterStyle3"/>
          <w:spacing w:val="10"/>
        </w:rPr>
        <w:t>The material pre</w:t>
      </w:r>
      <w:r>
        <w:rPr>
          <w:rStyle w:val="CharacterStyle3"/>
        </w:rPr>
        <w:t xml:space="preserve">sented in this section draws extensively on the work of Conway who made an extensive </w:t>
      </w:r>
      <w:r>
        <w:rPr>
          <w:rStyle w:val="CharacterStyle3"/>
          <w:spacing w:val="10"/>
        </w:rPr>
        <w:t>survey of the literature in preparation for the development of the Anisa process curriculum for the development of volitional competence</w:t>
      </w:r>
      <w:r w:rsidR="00240098">
        <w:rPr>
          <w:rStyle w:val="CharacterStyle3"/>
          <w:spacing w:val="10"/>
        </w:rPr>
        <w:t xml:space="preserve">.  </w:t>
      </w:r>
      <w:r>
        <w:rPr>
          <w:rStyle w:val="CharacterStyle3"/>
          <w:spacing w:val="10"/>
        </w:rPr>
        <w:t xml:space="preserve">From that survey, we </w:t>
      </w:r>
      <w:r>
        <w:rPr>
          <w:rStyle w:val="CharacterStyle3"/>
        </w:rPr>
        <w:t>arrived at the definition of attention as the purposive selection (differentiation</w:t>
      </w:r>
      <w:r w:rsidR="00240098">
        <w:rPr>
          <w:rStyle w:val="CharacterStyle3"/>
        </w:rPr>
        <w:t xml:space="preserve">) </w:t>
      </w:r>
      <w:r>
        <w:rPr>
          <w:rStyle w:val="CharacterStyle3"/>
        </w:rPr>
        <w:t xml:space="preserve">and </w:t>
      </w:r>
      <w:r>
        <w:rPr>
          <w:rStyle w:val="CharacterStyle3"/>
          <w:spacing w:val="3"/>
        </w:rPr>
        <w:t>organization (integration</w:t>
      </w:r>
      <w:r w:rsidR="00240098">
        <w:rPr>
          <w:rStyle w:val="CharacterStyle3"/>
          <w:spacing w:val="3"/>
        </w:rPr>
        <w:t xml:space="preserve">) </w:t>
      </w:r>
      <w:r>
        <w:rPr>
          <w:rStyle w:val="CharacterStyle3"/>
          <w:spacing w:val="3"/>
        </w:rPr>
        <w:t xml:space="preserve">of bodily movement, sensory information, feelings, thought, </w:t>
      </w:r>
      <w:r>
        <w:rPr>
          <w:rStyle w:val="CharacterStyle3"/>
          <w:spacing w:val="5"/>
        </w:rPr>
        <w:t>and memory into a single focus of conscious experience</w:t>
      </w:r>
      <w:r w:rsidR="00240098">
        <w:rPr>
          <w:rStyle w:val="CharacterStyle3"/>
          <w:spacing w:val="5"/>
        </w:rPr>
        <w:t xml:space="preserve">.  </w:t>
      </w:r>
      <w:r>
        <w:rPr>
          <w:rStyle w:val="CharacterStyle3"/>
          <w:spacing w:val="5"/>
        </w:rPr>
        <w:t xml:space="preserve">This definition represents a </w:t>
      </w:r>
      <w:r>
        <w:rPr>
          <w:rStyle w:val="CharacterStyle3"/>
          <w:spacing w:val="4"/>
        </w:rPr>
        <w:t>general synthesis of a large number of definitions and theoretical perspectives put for</w:t>
      </w:r>
      <w:r>
        <w:rPr>
          <w:rStyle w:val="CharacterStyle3"/>
          <w:spacing w:val="6"/>
        </w:rPr>
        <w:t>ward by different theorists</w:t>
      </w:r>
      <w:r w:rsidR="00240098">
        <w:rPr>
          <w:rStyle w:val="CharacterStyle3"/>
          <w:spacing w:val="6"/>
        </w:rPr>
        <w:t xml:space="preserve">.  </w:t>
      </w:r>
      <w:r>
        <w:rPr>
          <w:rStyle w:val="CharacterStyle3"/>
          <w:spacing w:val="6"/>
        </w:rPr>
        <w:t xml:space="preserve">Although a great deal of research on attention has been </w:t>
      </w:r>
      <w:r>
        <w:rPr>
          <w:rStyle w:val="CharacterStyle3"/>
          <w:spacing w:val="5"/>
        </w:rPr>
        <w:t>carried out, there has, up to this point, been no theoretical base broad enough to inte</w:t>
      </w:r>
      <w:r>
        <w:rPr>
          <w:rStyle w:val="CharacterStyle3"/>
          <w:spacing w:val="10"/>
        </w:rPr>
        <w:t xml:space="preserve">grate the wide variety of findings and make sense of the extensive body of data </w:t>
      </w:r>
      <w:r>
        <w:rPr>
          <w:rStyle w:val="CharacterStyle3"/>
        </w:rPr>
        <w:t>accumulated.</w:t>
      </w:r>
    </w:p>
    <w:p w14:paraId="4E76A863" w14:textId="77777777" w:rsidR="00FD273C" w:rsidRDefault="00FD273C" w:rsidP="004249BC">
      <w:pPr>
        <w:pStyle w:val="Style5"/>
        <w:spacing w:before="80" w:after="80"/>
        <w:ind w:left="72" w:right="0" w:firstLine="144"/>
        <w:jc w:val="left"/>
        <w:rPr>
          <w:rStyle w:val="CharacterStyle3"/>
        </w:rPr>
      </w:pPr>
      <w:r>
        <w:rPr>
          <w:rStyle w:val="CharacterStyle3"/>
        </w:rPr>
        <w:t xml:space="preserve">We have formulated the preceding definition in accordance with the principle that </w:t>
      </w:r>
      <w:r>
        <w:rPr>
          <w:rStyle w:val="CharacterStyle3"/>
          <w:spacing w:val="10"/>
        </w:rPr>
        <w:t xml:space="preserve">theoretical statements should illumine and explain experience but not contradict </w:t>
      </w:r>
      <w:r>
        <w:rPr>
          <w:rStyle w:val="CharacterStyle3"/>
          <w:spacing w:val="7"/>
        </w:rPr>
        <w:t>it</w:t>
      </w:r>
      <w:r w:rsidR="00240098">
        <w:rPr>
          <w:rStyle w:val="CharacterStyle3"/>
          <w:spacing w:val="7"/>
        </w:rPr>
        <w:t xml:space="preserve">.  </w:t>
      </w:r>
      <w:r>
        <w:rPr>
          <w:rStyle w:val="CharacterStyle3"/>
          <w:spacing w:val="7"/>
        </w:rPr>
        <w:t xml:space="preserve">In that regard, we have found the works of Titchener and James useful from the </w:t>
      </w:r>
      <w:r>
        <w:rPr>
          <w:rStyle w:val="CharacterStyle3"/>
        </w:rPr>
        <w:t>experiential point of view and the work of Whitehead to be of critical importance in providing the unifying philosophical and theoretical perspective.</w:t>
      </w:r>
    </w:p>
    <w:p w14:paraId="3926C451" w14:textId="77777777" w:rsidR="00FD273C" w:rsidRPr="00212B94" w:rsidRDefault="00FD273C" w:rsidP="004249BC">
      <w:pPr>
        <w:pStyle w:val="Style5"/>
        <w:spacing w:before="80" w:after="80"/>
        <w:ind w:left="72" w:right="0" w:firstLine="144"/>
        <w:jc w:val="left"/>
        <w:rPr>
          <w:rStyle w:val="CharacterStyle3"/>
        </w:rPr>
      </w:pPr>
      <w:r>
        <w:rPr>
          <w:rStyle w:val="CharacterStyle3"/>
          <w:spacing w:val="6"/>
        </w:rPr>
        <w:t xml:space="preserve">Titchener, taking a structuralist approach to explain attention, concentrated more </w:t>
      </w:r>
      <w:r>
        <w:rPr>
          <w:rStyle w:val="CharacterStyle3"/>
        </w:rPr>
        <w:t xml:space="preserve">on the qualities and characteristics of the stimulus being attended to (i.e., intensity, </w:t>
      </w:r>
      <w:r>
        <w:rPr>
          <w:rStyle w:val="CharacterStyle3"/>
          <w:spacing w:val="6"/>
        </w:rPr>
        <w:t>discreteness, irregularity, suddenness, novelty, rate of change)</w:t>
      </w:r>
      <w:r w:rsidR="00240098">
        <w:rPr>
          <w:rStyle w:val="CharacterStyle3"/>
          <w:spacing w:val="6"/>
        </w:rPr>
        <w:t xml:space="preserve">.  </w:t>
      </w:r>
      <w:r>
        <w:rPr>
          <w:rStyle w:val="CharacterStyle3"/>
          <w:spacing w:val="6"/>
        </w:rPr>
        <w:t xml:space="preserve">James, on the other </w:t>
      </w:r>
      <w:r>
        <w:rPr>
          <w:rStyle w:val="CharacterStyle3"/>
          <w:spacing w:val="11"/>
        </w:rPr>
        <w:t xml:space="preserve">hand, took a functionalist approach and viewed attention as a selection process </w:t>
      </w:r>
      <w:r>
        <w:rPr>
          <w:rStyle w:val="CharacterStyle3"/>
        </w:rPr>
        <w:t>determined more by the subject.</w:t>
      </w:r>
    </w:p>
    <w:p w14:paraId="1F4635EA" w14:textId="5521E633" w:rsidR="00FD273C" w:rsidRPr="005969E2" w:rsidRDefault="00FD273C" w:rsidP="00E34977">
      <w:pPr>
        <w:pStyle w:val="Style7"/>
        <w:adjustRightInd/>
        <w:spacing w:before="80" w:after="80"/>
        <w:ind w:left="216" w:right="288"/>
        <w:jc w:val="both"/>
        <w:rPr>
          <w:rFonts w:ascii="Bookman Old Style" w:hAnsi="Bookman Old Style"/>
          <w:sz w:val="18"/>
          <w:szCs w:val="18"/>
        </w:rPr>
      </w:pPr>
      <w:r w:rsidRPr="005969E2">
        <w:rPr>
          <w:rFonts w:ascii="Bookman Old Style" w:hAnsi="Bookman Old Style"/>
          <w:spacing w:val="4"/>
          <w:sz w:val="18"/>
          <w:szCs w:val="18"/>
        </w:rPr>
        <w:t xml:space="preserve">It is the taking possession by the mind, in clear and vivid form of one out of what seem </w:t>
      </w:r>
      <w:r w:rsidRPr="005969E2">
        <w:rPr>
          <w:rFonts w:ascii="Bookman Old Style" w:hAnsi="Bookman Old Style"/>
          <w:sz w:val="18"/>
          <w:szCs w:val="18"/>
        </w:rPr>
        <w:t>several simultaneously possible objects or trains of thought</w:t>
      </w:r>
      <w:r w:rsidR="00240098" w:rsidRPr="005969E2">
        <w:rPr>
          <w:rFonts w:ascii="Bookman Old Style" w:hAnsi="Bookman Old Style"/>
          <w:sz w:val="18"/>
          <w:szCs w:val="18"/>
        </w:rPr>
        <w:t xml:space="preserve">.  </w:t>
      </w:r>
      <w:r w:rsidRPr="005969E2">
        <w:rPr>
          <w:rFonts w:ascii="Bookman Old Style" w:hAnsi="Bookman Old Style"/>
          <w:sz w:val="18"/>
          <w:szCs w:val="18"/>
        </w:rPr>
        <w:t>Focalization, concentration</w:t>
      </w:r>
      <w:r w:rsidR="001E5CA0" w:rsidRPr="005969E2">
        <w:t xml:space="preserve"> </w:t>
      </w:r>
      <w:r w:rsidR="00CE3158" w:rsidRPr="005969E2">
        <w:rPr>
          <w:b/>
          <w:bCs/>
        </w:rPr>
        <w:t>[294/5]</w:t>
      </w:r>
      <w:r w:rsidR="001E5CA0" w:rsidRPr="005969E2">
        <w:rPr>
          <w:rFonts w:ascii="Bookman Old Style" w:hAnsi="Bookman Old Style"/>
          <w:b/>
          <w:bCs/>
          <w:sz w:val="18"/>
          <w:szCs w:val="18"/>
        </w:rPr>
        <w:t xml:space="preserve"> </w:t>
      </w:r>
      <w:r w:rsidRPr="005969E2">
        <w:rPr>
          <w:rFonts w:ascii="Bookman Old Style" w:hAnsi="Bookman Old Style"/>
          <w:spacing w:val="5"/>
          <w:sz w:val="18"/>
          <w:szCs w:val="18"/>
        </w:rPr>
        <w:t>of consciousness are of its essence</w:t>
      </w:r>
      <w:r w:rsidR="00240098" w:rsidRPr="005969E2">
        <w:rPr>
          <w:rFonts w:ascii="Bookman Old Style" w:hAnsi="Bookman Old Style"/>
          <w:spacing w:val="5"/>
          <w:sz w:val="18"/>
          <w:szCs w:val="18"/>
        </w:rPr>
        <w:t xml:space="preserve">.  </w:t>
      </w:r>
      <w:r w:rsidRPr="005969E2">
        <w:rPr>
          <w:rFonts w:ascii="Bookman Old Style" w:hAnsi="Bookman Old Style"/>
          <w:spacing w:val="5"/>
          <w:sz w:val="18"/>
          <w:szCs w:val="18"/>
        </w:rPr>
        <w:t xml:space="preserve">It implies withdrawal from some things in order to </w:t>
      </w:r>
      <w:r w:rsidRPr="005969E2">
        <w:rPr>
          <w:rFonts w:ascii="Bookman Old Style" w:hAnsi="Bookman Old Style"/>
          <w:sz w:val="18"/>
          <w:szCs w:val="18"/>
        </w:rPr>
        <w:t>deal effectively with others and is a condition which has a real opposite in the confused, scatterbrained state which in French is called distraction</w:t>
      </w:r>
      <w:r w:rsidR="00240098" w:rsidRPr="005969E2">
        <w:rPr>
          <w:rFonts w:ascii="Bookman Old Style" w:hAnsi="Bookman Old Style"/>
          <w:sz w:val="18"/>
          <w:szCs w:val="18"/>
        </w:rPr>
        <w:t xml:space="preserve">.  </w:t>
      </w:r>
      <w:r w:rsidRPr="005969E2">
        <w:rPr>
          <w:rFonts w:ascii="Bookman Old Style" w:hAnsi="Bookman Old Style"/>
          <w:sz w:val="18"/>
          <w:szCs w:val="18"/>
        </w:rPr>
        <w:t>(James</w:t>
      </w:r>
      <w:r w:rsidR="00240098" w:rsidRPr="005969E2">
        <w:rPr>
          <w:rFonts w:ascii="Bookman Old Style" w:hAnsi="Bookman Old Style"/>
          <w:sz w:val="18"/>
          <w:szCs w:val="18"/>
        </w:rPr>
        <w:t xml:space="preserve">. </w:t>
      </w:r>
      <w:r w:rsidRPr="005969E2">
        <w:rPr>
          <w:rFonts w:ascii="Bookman Old Style" w:hAnsi="Bookman Old Style"/>
          <w:sz w:val="18"/>
          <w:szCs w:val="18"/>
        </w:rPr>
        <w:t>Vol</w:t>
      </w:r>
      <w:r w:rsidR="00240098" w:rsidRPr="005969E2">
        <w:rPr>
          <w:rFonts w:ascii="Bookman Old Style" w:hAnsi="Bookman Old Style"/>
          <w:sz w:val="18"/>
          <w:szCs w:val="18"/>
        </w:rPr>
        <w:t xml:space="preserve">. </w:t>
      </w:r>
      <w:r w:rsidRPr="005969E2">
        <w:rPr>
          <w:rFonts w:ascii="Bookman Old Style" w:hAnsi="Bookman Old Style"/>
          <w:sz w:val="18"/>
          <w:szCs w:val="18"/>
        </w:rPr>
        <w:t xml:space="preserve">1, </w:t>
      </w:r>
      <w:r w:rsidR="00E34977" w:rsidRPr="005969E2">
        <w:rPr>
          <w:rFonts w:ascii="Bookman Old Style" w:hAnsi="Bookman Old Style"/>
          <w:sz w:val="18"/>
          <w:szCs w:val="18"/>
        </w:rPr>
        <w:t xml:space="preserve">p. </w:t>
      </w:r>
      <w:r w:rsidRPr="005969E2">
        <w:rPr>
          <w:rFonts w:ascii="Bookman Old Style" w:hAnsi="Bookman Old Style"/>
          <w:sz w:val="18"/>
          <w:szCs w:val="18"/>
        </w:rPr>
        <w:t>403)</w:t>
      </w:r>
    </w:p>
    <w:p w14:paraId="638F075B" w14:textId="77777777" w:rsidR="00FD273C" w:rsidRDefault="00FD273C" w:rsidP="004249BC">
      <w:pPr>
        <w:pStyle w:val="Style7"/>
        <w:adjustRightInd/>
        <w:spacing w:before="80" w:after="80"/>
      </w:pPr>
      <w:r>
        <w:rPr>
          <w:spacing w:val="6"/>
        </w:rPr>
        <w:t xml:space="preserve">What is it that directs us to "withdraw from some things in order to deal effectively </w:t>
      </w:r>
      <w:r>
        <w:rPr>
          <w:spacing w:val="11"/>
        </w:rPr>
        <w:t>with others" and avoid the "scatterbrained" state</w:t>
      </w:r>
      <w:r w:rsidR="00240098">
        <w:rPr>
          <w:spacing w:val="11"/>
        </w:rPr>
        <w:t xml:space="preserve">?  </w:t>
      </w:r>
      <w:r>
        <w:rPr>
          <w:spacing w:val="11"/>
        </w:rPr>
        <w:t>Many different things can in</w:t>
      </w:r>
      <w:r>
        <w:rPr>
          <w:spacing w:val="10"/>
        </w:rPr>
        <w:t xml:space="preserve">fluence us to leave some things to deal with others; examples are thirst, hunger, </w:t>
      </w:r>
      <w:r>
        <w:rPr>
          <w:spacing w:val="6"/>
        </w:rPr>
        <w:t>desires, discomforts, or any of the other so-called primary and secondary drives</w:t>
      </w:r>
      <w:r w:rsidR="00240098">
        <w:rPr>
          <w:spacing w:val="6"/>
        </w:rPr>
        <w:t xml:space="preserve">.  </w:t>
      </w:r>
      <w:r>
        <w:rPr>
          <w:spacing w:val="6"/>
        </w:rPr>
        <w:t xml:space="preserve">In </w:t>
      </w:r>
      <w:r>
        <w:rPr>
          <w:spacing w:val="11"/>
        </w:rPr>
        <w:t>man, even these things may be dominated by higher aspirations</w:t>
      </w:r>
      <w:r w:rsidR="00240098">
        <w:rPr>
          <w:spacing w:val="11"/>
        </w:rPr>
        <w:t xml:space="preserve">.  </w:t>
      </w:r>
      <w:r>
        <w:rPr>
          <w:spacing w:val="11"/>
        </w:rPr>
        <w:t>In this regard</w:t>
      </w:r>
      <w:r w:rsidR="00240098">
        <w:rPr>
          <w:spacing w:val="11"/>
        </w:rPr>
        <w:t xml:space="preserve">.  </w:t>
      </w:r>
      <w:r>
        <w:rPr>
          <w:spacing w:val="8"/>
        </w:rPr>
        <w:t xml:space="preserve">Whitehead's contribution establishes the rationale for accepting subjective aim or </w:t>
      </w:r>
      <w:r>
        <w:rPr>
          <w:spacing w:val="3"/>
        </w:rPr>
        <w:t xml:space="preserve">purpose as the major unifying force that is expressed in the unitary experience we call </w:t>
      </w:r>
      <w:r>
        <w:rPr>
          <w:spacing w:val="7"/>
        </w:rPr>
        <w:t>focal awareness</w:t>
      </w:r>
      <w:r w:rsidR="00240098">
        <w:rPr>
          <w:spacing w:val="7"/>
        </w:rPr>
        <w:t xml:space="preserve">.  </w:t>
      </w:r>
      <w:r>
        <w:rPr>
          <w:spacing w:val="7"/>
        </w:rPr>
        <w:t xml:space="preserve">One of the great problems that has plagued psychological inquiry </w:t>
      </w:r>
      <w:r>
        <w:t xml:space="preserve">concerns the question of how many things one can hold in focal awareness, that is, pay </w:t>
      </w:r>
      <w:r>
        <w:rPr>
          <w:spacing w:val="8"/>
        </w:rPr>
        <w:t>attention to, at one time</w:t>
      </w:r>
      <w:r w:rsidR="00240098">
        <w:rPr>
          <w:spacing w:val="8"/>
        </w:rPr>
        <w:t xml:space="preserve">.  </w:t>
      </w:r>
      <w:r>
        <w:rPr>
          <w:spacing w:val="8"/>
        </w:rPr>
        <w:t xml:space="preserve">In simple terms, the answer seems to be that the mind is capable of grasping and paying attention to any number of things, provided those </w:t>
      </w:r>
      <w:r>
        <w:rPr>
          <w:spacing w:val="5"/>
        </w:rPr>
        <w:t>things are connected in some way and make an integrated whole</w:t>
      </w:r>
      <w:r w:rsidR="00240098">
        <w:rPr>
          <w:spacing w:val="5"/>
        </w:rPr>
        <w:t xml:space="preserve">.  </w:t>
      </w:r>
      <w:r>
        <w:rPr>
          <w:spacing w:val="5"/>
        </w:rPr>
        <w:t xml:space="preserve">If the elements are </w:t>
      </w:r>
      <w:r>
        <w:rPr>
          <w:spacing w:val="5"/>
        </w:rPr>
        <w:lastRenderedPageBreak/>
        <w:t>disparate and unconnected, then the mind must make a choice of one or the other</w:t>
      </w:r>
      <w:r w:rsidR="00240098">
        <w:rPr>
          <w:spacing w:val="5"/>
        </w:rPr>
        <w:t xml:space="preserve">.  </w:t>
      </w:r>
      <w:r>
        <w:rPr>
          <w:spacing w:val="5"/>
        </w:rPr>
        <w:t xml:space="preserve">In other words, the power of differentiation or abstraction must be accompanied by the </w:t>
      </w:r>
      <w:r>
        <w:rPr>
          <w:spacing w:val="4"/>
        </w:rPr>
        <w:t>power to integrate if those differentiated elements are to come into focal awareness at the same time</w:t>
      </w:r>
      <w:r w:rsidR="00240098">
        <w:rPr>
          <w:spacing w:val="4"/>
        </w:rPr>
        <w:t xml:space="preserve">.  </w:t>
      </w:r>
      <w:r>
        <w:rPr>
          <w:spacing w:val="4"/>
        </w:rPr>
        <w:t xml:space="preserve">The integrating factor will tend to be the sense of purpose or intention </w:t>
      </w:r>
      <w:r>
        <w:rPr>
          <w:spacing w:val="7"/>
        </w:rPr>
        <w:t>of the person</w:t>
      </w:r>
      <w:r w:rsidR="00240098">
        <w:rPr>
          <w:spacing w:val="7"/>
        </w:rPr>
        <w:t xml:space="preserve">.  </w:t>
      </w:r>
      <w:r>
        <w:rPr>
          <w:spacing w:val="7"/>
        </w:rPr>
        <w:t xml:space="preserve">We therefore see attention as an act of constructive synthesis which </w:t>
      </w:r>
      <w:r>
        <w:t>reflects past experience, present needs, and future intentions.</w:t>
      </w:r>
    </w:p>
    <w:p w14:paraId="011A147D" w14:textId="77777777" w:rsidR="00FD273C" w:rsidRDefault="00FD273C" w:rsidP="004249BC">
      <w:pPr>
        <w:pStyle w:val="Style5"/>
        <w:spacing w:before="80" w:after="80"/>
        <w:ind w:right="0" w:firstLine="216"/>
        <w:jc w:val="left"/>
        <w:rPr>
          <w:rStyle w:val="CharacterStyle3"/>
        </w:rPr>
      </w:pPr>
      <w:r>
        <w:rPr>
          <w:rStyle w:val="CharacterStyle3"/>
          <w:spacing w:val="6"/>
        </w:rPr>
        <w:t>What is the nature of synthesis</w:t>
      </w:r>
      <w:r w:rsidR="00240098">
        <w:rPr>
          <w:rStyle w:val="CharacterStyle3"/>
          <w:spacing w:val="6"/>
        </w:rPr>
        <w:t xml:space="preserve">?  </w:t>
      </w:r>
      <w:r>
        <w:rPr>
          <w:rStyle w:val="CharacterStyle3"/>
          <w:spacing w:val="6"/>
        </w:rPr>
        <w:t>Are all of the elements synthesized held in focal awareness with equal clarity</w:t>
      </w:r>
      <w:r w:rsidR="00240098">
        <w:rPr>
          <w:rStyle w:val="CharacterStyle3"/>
          <w:spacing w:val="6"/>
        </w:rPr>
        <w:t xml:space="preserve">?  </w:t>
      </w:r>
      <w:r>
        <w:rPr>
          <w:rStyle w:val="CharacterStyle3"/>
          <w:spacing w:val="6"/>
        </w:rPr>
        <w:t xml:space="preserve">Our experience tells us that we can be aware of some </w:t>
      </w:r>
      <w:r>
        <w:rPr>
          <w:rStyle w:val="CharacterStyle3"/>
        </w:rPr>
        <w:t>things very acutely while at the same time be only somewhat aware of other things</w:t>
      </w:r>
      <w:r w:rsidR="00240098">
        <w:rPr>
          <w:rStyle w:val="CharacterStyle3"/>
        </w:rPr>
        <w:t xml:space="preserve">.  </w:t>
      </w:r>
      <w:r>
        <w:rPr>
          <w:rStyle w:val="CharacterStyle3"/>
        </w:rPr>
        <w:t xml:space="preserve">It appears that consciousness is comprised of different levels of attention, hierarchically </w:t>
      </w:r>
      <w:r>
        <w:rPr>
          <w:rStyle w:val="CharacterStyle3"/>
          <w:spacing w:val="9"/>
        </w:rPr>
        <w:t>organized</w:t>
      </w:r>
      <w:r w:rsidR="00240098">
        <w:rPr>
          <w:rStyle w:val="CharacterStyle3"/>
          <w:spacing w:val="9"/>
        </w:rPr>
        <w:t xml:space="preserve">.  </w:t>
      </w:r>
      <w:r>
        <w:rPr>
          <w:rStyle w:val="CharacterStyle3"/>
          <w:spacing w:val="9"/>
        </w:rPr>
        <w:t>Focal awareness is at the peak of consciousness</w:t>
      </w:r>
      <w:r w:rsidR="00240098">
        <w:rPr>
          <w:rStyle w:val="CharacterStyle3"/>
          <w:spacing w:val="9"/>
        </w:rPr>
        <w:t xml:space="preserve">.  </w:t>
      </w:r>
      <w:r>
        <w:rPr>
          <w:rStyle w:val="CharacterStyle3"/>
          <w:spacing w:val="9"/>
        </w:rPr>
        <w:t>It arises out of a per</w:t>
      </w:r>
      <w:r>
        <w:rPr>
          <w:rStyle w:val="CharacterStyle3"/>
          <w:spacing w:val="10"/>
        </w:rPr>
        <w:t>petually emerging integration of a number of elements from lower levels of con</w:t>
      </w:r>
      <w:r>
        <w:rPr>
          <w:rStyle w:val="CharacterStyle3"/>
          <w:spacing w:val="3"/>
        </w:rPr>
        <w:t>sciousness</w:t>
      </w:r>
      <w:r w:rsidR="00240098">
        <w:rPr>
          <w:rStyle w:val="CharacterStyle3"/>
          <w:spacing w:val="3"/>
        </w:rPr>
        <w:t xml:space="preserve">.  </w:t>
      </w:r>
      <w:r>
        <w:rPr>
          <w:rStyle w:val="CharacterStyle3"/>
          <w:spacing w:val="3"/>
        </w:rPr>
        <w:t>For example, if we are good readers, we are focally aware of meaning that arises out of the sequence of words; on a slightly lower level of consciousness or atten</w:t>
      </w:r>
      <w:r>
        <w:rPr>
          <w:rStyle w:val="CharacterStyle3"/>
          <w:spacing w:val="7"/>
        </w:rPr>
        <w:t xml:space="preserve">tion, we are aware of words; below that, we are aware of the individual letters that </w:t>
      </w:r>
      <w:r>
        <w:rPr>
          <w:rStyle w:val="CharacterStyle3"/>
          <w:spacing w:val="6"/>
        </w:rPr>
        <w:t>make up the words</w:t>
      </w:r>
      <w:r w:rsidR="00240098">
        <w:rPr>
          <w:rStyle w:val="CharacterStyle3"/>
          <w:spacing w:val="6"/>
        </w:rPr>
        <w:t xml:space="preserve">.  </w:t>
      </w:r>
      <w:r>
        <w:rPr>
          <w:rStyle w:val="CharacterStyle3"/>
          <w:spacing w:val="6"/>
        </w:rPr>
        <w:t xml:space="preserve">Reading is a complex process; its purpose is to derive meaning </w:t>
      </w:r>
      <w:r>
        <w:rPr>
          <w:rStyle w:val="CharacterStyle3"/>
          <w:spacing w:val="10"/>
        </w:rPr>
        <w:t>from a graphic code made up of letters</w:t>
      </w:r>
      <w:r w:rsidR="00240098">
        <w:rPr>
          <w:rStyle w:val="CharacterStyle3"/>
          <w:spacing w:val="10"/>
        </w:rPr>
        <w:t xml:space="preserve">.  </w:t>
      </w:r>
      <w:r>
        <w:rPr>
          <w:rStyle w:val="CharacterStyle3"/>
          <w:spacing w:val="10"/>
        </w:rPr>
        <w:t xml:space="preserve">If letters themselves are what is in focal </w:t>
      </w:r>
      <w:r>
        <w:rPr>
          <w:rStyle w:val="CharacterStyle3"/>
          <w:spacing w:val="6"/>
        </w:rPr>
        <w:t>awareness, reading will be impossible because meaning inheres in the relationships among words and not in the letters themselves, although there are no words without letters</w:t>
      </w:r>
      <w:r w:rsidR="00240098">
        <w:rPr>
          <w:rStyle w:val="CharacterStyle3"/>
          <w:spacing w:val="6"/>
        </w:rPr>
        <w:t xml:space="preserve">.  </w:t>
      </w:r>
      <w:r>
        <w:rPr>
          <w:rStyle w:val="CharacterStyle3"/>
          <w:spacing w:val="6"/>
        </w:rPr>
        <w:t>The purpose of reading determines the hierarchy of awareness levels</w:t>
      </w:r>
      <w:r w:rsidR="00240098">
        <w:rPr>
          <w:rStyle w:val="CharacterStyle3"/>
          <w:spacing w:val="6"/>
        </w:rPr>
        <w:t xml:space="preserve">.  </w:t>
      </w:r>
      <w:r>
        <w:rPr>
          <w:rStyle w:val="CharacterStyle3"/>
          <w:spacing w:val="6"/>
        </w:rPr>
        <w:t xml:space="preserve">If the </w:t>
      </w:r>
      <w:r>
        <w:rPr>
          <w:rStyle w:val="CharacterStyle3"/>
        </w:rPr>
        <w:t>hierarchy is reversed, reading ceases.</w:t>
      </w:r>
    </w:p>
    <w:p w14:paraId="6090BE80" w14:textId="4B6F2AA1" w:rsidR="00FD273C" w:rsidRDefault="00FD273C" w:rsidP="004249BC">
      <w:pPr>
        <w:pStyle w:val="Style5"/>
        <w:spacing w:before="80" w:after="80"/>
        <w:ind w:right="0" w:firstLine="216"/>
        <w:jc w:val="left"/>
        <w:rPr>
          <w:rStyle w:val="CharacterStyle3"/>
        </w:rPr>
      </w:pPr>
      <w:r>
        <w:rPr>
          <w:rStyle w:val="CharacterStyle3"/>
          <w:spacing w:val="6"/>
        </w:rPr>
        <w:t xml:space="preserve">Inasmuch as very little formal learning takes place unless there is an intention to </w:t>
      </w:r>
      <w:r>
        <w:rPr>
          <w:rStyle w:val="CharacterStyle3"/>
          <w:spacing w:val="9"/>
        </w:rPr>
        <w:t xml:space="preserve">learn and an ability to pay attention to the primary elements of the learning task, </w:t>
      </w:r>
      <w:r>
        <w:rPr>
          <w:rStyle w:val="CharacterStyle3"/>
          <w:spacing w:val="6"/>
        </w:rPr>
        <w:t xml:space="preserve">learning how to attend and concentrate becomes increasingly more important as the </w:t>
      </w:r>
      <w:r>
        <w:rPr>
          <w:rStyle w:val="CharacterStyle3"/>
          <w:spacing w:val="4"/>
        </w:rPr>
        <w:t>child develops</w:t>
      </w:r>
      <w:r w:rsidR="00240098">
        <w:rPr>
          <w:rStyle w:val="CharacterStyle3"/>
          <w:spacing w:val="4"/>
        </w:rPr>
        <w:t xml:space="preserve">.  </w:t>
      </w:r>
      <w:r>
        <w:rPr>
          <w:rStyle w:val="CharacterStyle3"/>
          <w:spacing w:val="4"/>
        </w:rPr>
        <w:t>For this reason, attention occupies a central position in the configura</w:t>
      </w:r>
      <w:r>
        <w:rPr>
          <w:rStyle w:val="CharacterStyle3"/>
          <w:spacing w:val="5"/>
        </w:rPr>
        <w:t>tion of processes which make up the Anisa process curriculum</w:t>
      </w:r>
      <w:r w:rsidR="00240098">
        <w:rPr>
          <w:rStyle w:val="CharacterStyle3"/>
          <w:spacing w:val="5"/>
        </w:rPr>
        <w:t xml:space="preserve">.  </w:t>
      </w:r>
      <w:r>
        <w:rPr>
          <w:rStyle w:val="CharacterStyle3"/>
          <w:spacing w:val="5"/>
        </w:rPr>
        <w:t xml:space="preserve">While a great deal of </w:t>
      </w:r>
      <w:r>
        <w:rPr>
          <w:rStyle w:val="CharacterStyle3"/>
        </w:rPr>
        <w:t xml:space="preserve">learning can take place incidentally simply by virtue of the child's interaction with the environment, attaining higher levels of competence in all categories of potentialities, </w:t>
      </w:r>
      <w:r>
        <w:rPr>
          <w:rStyle w:val="CharacterStyle3"/>
          <w:spacing w:val="4"/>
        </w:rPr>
        <w:t xml:space="preserve">particularly those requiring exceptionally refined motor movements (e.g., playing the </w:t>
      </w:r>
      <w:r>
        <w:rPr>
          <w:rStyle w:val="CharacterStyle3"/>
        </w:rPr>
        <w:t>violin</w:t>
      </w:r>
      <w:r w:rsidR="00240098">
        <w:rPr>
          <w:rStyle w:val="CharacterStyle3"/>
        </w:rPr>
        <w:t xml:space="preserve">) </w:t>
      </w:r>
      <w:r>
        <w:rPr>
          <w:rStyle w:val="CharacterStyle3"/>
        </w:rPr>
        <w:t xml:space="preserve">or those that demand well-developed reasoning abilities (e.g., working out the </w:t>
      </w:r>
      <w:r>
        <w:rPr>
          <w:rStyle w:val="CharacterStyle3"/>
          <w:spacing w:val="12"/>
        </w:rPr>
        <w:t>solution to a complex and difficult mathematical problem), requires highly de</w:t>
      </w:r>
      <w:r>
        <w:rPr>
          <w:rStyle w:val="CharacterStyle3"/>
        </w:rPr>
        <w:t>veloped attentiveness</w:t>
      </w:r>
      <w:r w:rsidR="00240098">
        <w:rPr>
          <w:rStyle w:val="CharacterStyle3"/>
        </w:rPr>
        <w:t xml:space="preserve">.  </w:t>
      </w:r>
      <w:r w:rsidR="00CE3158">
        <w:rPr>
          <w:rFonts w:ascii="Bookman Old Style" w:hAnsi="Bookman Old Style" w:cs="Bookman Old Style"/>
          <w:b/>
          <w:bCs/>
          <w:sz w:val="16"/>
          <w:szCs w:val="16"/>
        </w:rPr>
        <w:t>[295/6]</w:t>
      </w:r>
    </w:p>
    <w:p w14:paraId="2BE90C18" w14:textId="77777777" w:rsidR="00FD273C" w:rsidRDefault="00FD273C" w:rsidP="004249BC">
      <w:pPr>
        <w:pStyle w:val="Style7"/>
        <w:adjustRightInd/>
        <w:spacing w:before="80" w:after="80"/>
        <w:rPr>
          <w:rFonts w:ascii="Bookman Old Style" w:hAnsi="Bookman Old Style" w:cs="Bookman Old Style"/>
          <w:i/>
          <w:iCs/>
          <w:sz w:val="22"/>
          <w:szCs w:val="22"/>
        </w:rPr>
      </w:pPr>
      <w:r>
        <w:rPr>
          <w:rFonts w:ascii="Bookman Old Style" w:hAnsi="Bookman Old Style" w:cs="Bookman Old Style"/>
          <w:i/>
          <w:iCs/>
          <w:sz w:val="22"/>
          <w:szCs w:val="22"/>
        </w:rPr>
        <w:t>Goal Setting</w:t>
      </w:r>
    </w:p>
    <w:p w14:paraId="2681C09F" w14:textId="160B1E68" w:rsidR="00FD273C" w:rsidRDefault="00FD273C" w:rsidP="004249BC">
      <w:pPr>
        <w:pStyle w:val="Style15"/>
        <w:spacing w:before="80" w:after="80"/>
        <w:ind w:right="648" w:firstLine="0"/>
        <w:jc w:val="left"/>
      </w:pPr>
      <w:r>
        <w:rPr>
          <w:rStyle w:val="CharacterStyle3"/>
        </w:rPr>
        <w:t xml:space="preserve">In arriving at a definition of goal setting, we have drawn on the works of a number of </w:t>
      </w:r>
      <w:r>
        <w:rPr>
          <w:rStyle w:val="CharacterStyle3"/>
          <w:spacing w:val="5"/>
        </w:rPr>
        <w:t xml:space="preserve">investigators (Locke, 1966; Locke and Bryan; Ryan; Franken and Morphy; Hughes; </w:t>
      </w:r>
      <w:r>
        <w:rPr>
          <w:rStyle w:val="CharacterStyle3"/>
        </w:rPr>
        <w:t>Winter et al.</w:t>
      </w:r>
      <w:r w:rsidR="00240098">
        <w:rPr>
          <w:rStyle w:val="CharacterStyle3"/>
        </w:rPr>
        <w:t xml:space="preserve">) </w:t>
      </w:r>
      <w:r>
        <w:rPr>
          <w:rStyle w:val="CharacterStyle3"/>
        </w:rPr>
        <w:t>who have investigated the dynamics of goal setting and their organizing effects on behavior</w:t>
      </w:r>
      <w:r w:rsidR="00240098">
        <w:rPr>
          <w:rStyle w:val="CharacterStyle3"/>
        </w:rPr>
        <w:t xml:space="preserve">.  </w:t>
      </w:r>
      <w:r>
        <w:rPr>
          <w:rStyle w:val="CharacterStyle3"/>
        </w:rPr>
        <w:t>In the Anisa model, goal setting is defined as the process by which</w:t>
      </w:r>
      <w:r w:rsidR="0025409F">
        <w:rPr>
          <w:rStyle w:val="CharacterStyle3"/>
        </w:rPr>
        <w:t xml:space="preserve"> </w:t>
      </w:r>
      <w:r>
        <w:rPr>
          <w:spacing w:val="4"/>
        </w:rPr>
        <w:t>an individual organizes his future by differentiating events which when sequenced</w:t>
      </w:r>
      <w:r>
        <w:rPr>
          <w:sz w:val="18"/>
          <w:szCs w:val="18"/>
        </w:rPr>
        <w:t xml:space="preserve"> </w:t>
      </w:r>
      <w:r>
        <w:rPr>
          <w:spacing w:val="5"/>
        </w:rPr>
        <w:t>(integrated</w:t>
      </w:r>
      <w:r w:rsidR="00240098">
        <w:rPr>
          <w:spacing w:val="5"/>
        </w:rPr>
        <w:t xml:space="preserve">) </w:t>
      </w:r>
      <w:r>
        <w:rPr>
          <w:spacing w:val="5"/>
        </w:rPr>
        <w:t>appropriately arrive at that anticipated future</w:t>
      </w:r>
      <w:r w:rsidR="00240098">
        <w:rPr>
          <w:spacing w:val="5"/>
        </w:rPr>
        <w:t xml:space="preserve">.  </w:t>
      </w:r>
      <w:r>
        <w:rPr>
          <w:spacing w:val="5"/>
        </w:rPr>
        <w:t xml:space="preserve">At the heart of goal setting </w:t>
      </w:r>
      <w:r>
        <w:rPr>
          <w:spacing w:val="8"/>
        </w:rPr>
        <w:t>is making a decision about how one's energy will be used</w:t>
      </w:r>
      <w:r w:rsidR="00240098">
        <w:rPr>
          <w:spacing w:val="8"/>
        </w:rPr>
        <w:t xml:space="preserve">.  </w:t>
      </w:r>
      <w:r>
        <w:rPr>
          <w:spacing w:val="8"/>
        </w:rPr>
        <w:t xml:space="preserve">The word </w:t>
      </w:r>
      <w:r w:rsidRPr="006269CB">
        <w:rPr>
          <w:b/>
          <w:i/>
          <w:iCs/>
          <w:spacing w:val="8"/>
        </w:rPr>
        <w:t>decide</w:t>
      </w:r>
      <w:r>
        <w:rPr>
          <w:i/>
          <w:iCs/>
          <w:spacing w:val="8"/>
        </w:rPr>
        <w:t xml:space="preserve"> </w:t>
      </w:r>
      <w:r>
        <w:rPr>
          <w:spacing w:val="8"/>
        </w:rPr>
        <w:t xml:space="preserve">means to </w:t>
      </w:r>
      <w:r>
        <w:rPr>
          <w:spacing w:val="12"/>
        </w:rPr>
        <w:t xml:space="preserve">cut off; every decision, then, has the consequence of ruling out or saying "no" to any </w:t>
      </w:r>
      <w:r>
        <w:rPr>
          <w:spacing w:val="9"/>
        </w:rPr>
        <w:t xml:space="preserve">number of possible actions which will have to be rejected on the basis that they will </w:t>
      </w:r>
      <w:r>
        <w:rPr>
          <w:spacing w:val="15"/>
        </w:rPr>
        <w:t>not lead to the achievement of the goal being set</w:t>
      </w:r>
      <w:r w:rsidR="00240098">
        <w:rPr>
          <w:spacing w:val="15"/>
        </w:rPr>
        <w:t xml:space="preserve">.  </w:t>
      </w:r>
      <w:r>
        <w:rPr>
          <w:spacing w:val="15"/>
        </w:rPr>
        <w:t xml:space="preserve">It is not difficult to imagine </w:t>
      </w:r>
      <w:r>
        <w:rPr>
          <w:spacing w:val="15"/>
          <w:sz w:val="18"/>
          <w:szCs w:val="18"/>
        </w:rPr>
        <w:t xml:space="preserve">why </w:t>
      </w:r>
      <w:r>
        <w:rPr>
          <w:spacing w:val="14"/>
        </w:rPr>
        <w:t xml:space="preserve">children who grow up in circumstances in homes and in schools where they are not </w:t>
      </w:r>
      <w:r>
        <w:rPr>
          <w:spacing w:val="15"/>
        </w:rPr>
        <w:t xml:space="preserve">allowed to set goals and have very little experience in making their own decisions </w:t>
      </w:r>
      <w:r>
        <w:t>become indecisive in their general approach to life</w:t>
      </w:r>
      <w:r w:rsidR="00240098">
        <w:t xml:space="preserve">.  </w:t>
      </w:r>
      <w:r w:rsidR="0025409F">
        <w:t>Such people are inveterate pro</w:t>
      </w:r>
      <w:r>
        <w:rPr>
          <w:spacing w:val="13"/>
        </w:rPr>
        <w:t xml:space="preserve">crastinators and their orientation to opportunity is to wait until circumstances and </w:t>
      </w:r>
      <w:r>
        <w:rPr>
          <w:spacing w:val="12"/>
        </w:rPr>
        <w:t>other people force a decision one way or another</w:t>
      </w:r>
      <w:r w:rsidR="00240098">
        <w:rPr>
          <w:spacing w:val="12"/>
        </w:rPr>
        <w:t xml:space="preserve">.  </w:t>
      </w:r>
      <w:r>
        <w:rPr>
          <w:spacing w:val="12"/>
        </w:rPr>
        <w:t xml:space="preserve">They do not take an active hand in </w:t>
      </w:r>
      <w:r>
        <w:rPr>
          <w:spacing w:val="11"/>
        </w:rPr>
        <w:t>shaping their own destinies but allow the shaping to</w:t>
      </w:r>
      <w:r w:rsidR="0025409F">
        <w:rPr>
          <w:spacing w:val="11"/>
        </w:rPr>
        <w:t xml:space="preserve"> be done by forces outside them</w:t>
      </w:r>
      <w:r>
        <w:rPr>
          <w:spacing w:val="11"/>
        </w:rPr>
        <w:t>selves</w:t>
      </w:r>
      <w:r w:rsidR="00240098">
        <w:rPr>
          <w:spacing w:val="11"/>
        </w:rPr>
        <w:t xml:space="preserve">.  </w:t>
      </w:r>
      <w:r>
        <w:rPr>
          <w:spacing w:val="11"/>
        </w:rPr>
        <w:t xml:space="preserve">Since one of the basic purposes of the Anisa model </w:t>
      </w:r>
      <w:r>
        <w:rPr>
          <w:spacing w:val="11"/>
        </w:rPr>
        <w:lastRenderedPageBreak/>
        <w:t xml:space="preserve">is to prepare children to </w:t>
      </w:r>
      <w:r>
        <w:t xml:space="preserve">take over the responsibility for determining their own destinies, it makes provision for </w:t>
      </w:r>
      <w:r>
        <w:rPr>
          <w:spacing w:val="13"/>
        </w:rPr>
        <w:t>definitive guidance in setting goals</w:t>
      </w:r>
      <w:r w:rsidR="00240098">
        <w:rPr>
          <w:spacing w:val="13"/>
        </w:rPr>
        <w:t xml:space="preserve">.  </w:t>
      </w:r>
      <w:r>
        <w:rPr>
          <w:spacing w:val="13"/>
        </w:rPr>
        <w:t xml:space="preserve">In systems based on the model, children have </w:t>
      </w:r>
      <w:r>
        <w:rPr>
          <w:spacing w:val="8"/>
        </w:rPr>
        <w:t xml:space="preserve">daily opportunities for setting both short-term and long-term goals which they are </w:t>
      </w:r>
      <w:r>
        <w:rPr>
          <w:spacing w:val="14"/>
        </w:rPr>
        <w:t>encouraged to pursue until they accomplish them</w:t>
      </w:r>
      <w:r w:rsidR="00240098">
        <w:rPr>
          <w:spacing w:val="14"/>
        </w:rPr>
        <w:t xml:space="preserve">.  </w:t>
      </w:r>
      <w:r>
        <w:rPr>
          <w:spacing w:val="14"/>
        </w:rPr>
        <w:t xml:space="preserve">Such an accomplishment brings </w:t>
      </w:r>
      <w:r>
        <w:rPr>
          <w:spacing w:val="12"/>
        </w:rPr>
        <w:t xml:space="preserve">about what Whitehead considers to be an essential motivating element in the general </w:t>
      </w:r>
      <w:r>
        <w:rPr>
          <w:spacing w:val="8"/>
        </w:rPr>
        <w:t>process of self-actualization, namely, self-enjoyment</w:t>
      </w:r>
      <w:r w:rsidR="00240098">
        <w:rPr>
          <w:spacing w:val="8"/>
        </w:rPr>
        <w:t xml:space="preserve">.  </w:t>
      </w:r>
      <w:r>
        <w:rPr>
          <w:spacing w:val="8"/>
        </w:rPr>
        <w:t xml:space="preserve">Being able to decide what it is </w:t>
      </w:r>
      <w:r>
        <w:rPr>
          <w:spacing w:val="5"/>
        </w:rPr>
        <w:t xml:space="preserve">one wants to accomplish and then being able to achieve it are vital to the maintenance </w:t>
      </w:r>
      <w:r>
        <w:rPr>
          <w:spacing w:val="9"/>
        </w:rPr>
        <w:t>of mental health and stability of personality</w:t>
      </w:r>
      <w:r w:rsidR="00240098">
        <w:rPr>
          <w:spacing w:val="9"/>
        </w:rPr>
        <w:t xml:space="preserve">.  </w:t>
      </w:r>
      <w:r>
        <w:rPr>
          <w:spacing w:val="9"/>
        </w:rPr>
        <w:t xml:space="preserve">It is the wellspring of reality-based </w:t>
      </w:r>
      <w:r>
        <w:t>confidence, one of the fundamental sources of self-encouragement.</w:t>
      </w:r>
    </w:p>
    <w:p w14:paraId="5AC76DAD" w14:textId="77777777" w:rsidR="00FD273C" w:rsidRDefault="00FD273C" w:rsidP="004249BC">
      <w:pPr>
        <w:pStyle w:val="Style15"/>
        <w:spacing w:before="80" w:after="80"/>
        <w:jc w:val="left"/>
        <w:rPr>
          <w:rStyle w:val="CharacterStyle3"/>
        </w:rPr>
      </w:pPr>
      <w:r>
        <w:rPr>
          <w:rStyle w:val="CharacterStyle3"/>
          <w:spacing w:val="12"/>
        </w:rPr>
        <w:t xml:space="preserve">Because man is fundamentally a social being, there are group or community </w:t>
      </w:r>
      <w:r>
        <w:rPr>
          <w:rStyle w:val="CharacterStyle3"/>
          <w:spacing w:val="6"/>
        </w:rPr>
        <w:t>counterparts to most of the processes we are discussing</w:t>
      </w:r>
      <w:r w:rsidR="00240098">
        <w:rPr>
          <w:rStyle w:val="CharacterStyle3"/>
          <w:spacing w:val="6"/>
        </w:rPr>
        <w:t xml:space="preserve">.  </w:t>
      </w:r>
      <w:r>
        <w:rPr>
          <w:rStyle w:val="CharacterStyle3"/>
          <w:spacing w:val="6"/>
        </w:rPr>
        <w:t xml:space="preserve">For example, the source of </w:t>
      </w:r>
      <w:r>
        <w:rPr>
          <w:rStyle w:val="CharacterStyle3"/>
          <w:spacing w:val="10"/>
        </w:rPr>
        <w:t>group encouragement, motivation, and morale lies in members of the group par</w:t>
      </w:r>
      <w:r>
        <w:rPr>
          <w:rStyle w:val="CharacterStyle3"/>
          <w:spacing w:val="4"/>
        </w:rPr>
        <w:t>ticipating in collective intentions and consummating them</w:t>
      </w:r>
      <w:r w:rsidR="00240098">
        <w:rPr>
          <w:rStyle w:val="CharacterStyle3"/>
          <w:spacing w:val="4"/>
        </w:rPr>
        <w:t xml:space="preserve">.  </w:t>
      </w:r>
      <w:r>
        <w:rPr>
          <w:rStyle w:val="CharacterStyle3"/>
          <w:spacing w:val="4"/>
        </w:rPr>
        <w:t xml:space="preserve">If children are to become </w:t>
      </w:r>
      <w:r>
        <w:rPr>
          <w:rStyle w:val="CharacterStyle3"/>
          <w:spacing w:val="5"/>
        </w:rPr>
        <w:t xml:space="preserve">socially mature, they must learn how to participate in the formulation and sharing of </w:t>
      </w:r>
      <w:r>
        <w:rPr>
          <w:rStyle w:val="CharacterStyle3"/>
          <w:spacing w:val="6"/>
        </w:rPr>
        <w:t>group goals and cooperate with others to accomplish them</w:t>
      </w:r>
      <w:r w:rsidR="00240098">
        <w:rPr>
          <w:rStyle w:val="CharacterStyle3"/>
          <w:spacing w:val="6"/>
        </w:rPr>
        <w:t xml:space="preserve">.  </w:t>
      </w:r>
      <w:r>
        <w:rPr>
          <w:rStyle w:val="CharacterStyle3"/>
          <w:spacing w:val="6"/>
        </w:rPr>
        <w:t xml:space="preserve">This aspect of the Anisa </w:t>
      </w:r>
      <w:r>
        <w:rPr>
          <w:rStyle w:val="CharacterStyle3"/>
        </w:rPr>
        <w:t>process curriculum is referred to later in conjunction w</w:t>
      </w:r>
      <w:r w:rsidR="0025409F">
        <w:rPr>
          <w:rStyle w:val="CharacterStyle3"/>
        </w:rPr>
        <w:t>ith a discussion on the develop</w:t>
      </w:r>
      <w:r>
        <w:rPr>
          <w:rStyle w:val="CharacterStyle3"/>
        </w:rPr>
        <w:t>ment of moral competence.</w:t>
      </w:r>
    </w:p>
    <w:p w14:paraId="2FC75E7D" w14:textId="77777777" w:rsidR="00FD273C" w:rsidRDefault="00FD273C" w:rsidP="004249BC">
      <w:pPr>
        <w:pStyle w:val="Style7"/>
        <w:adjustRightInd/>
        <w:spacing w:before="80" w:after="80"/>
        <w:rPr>
          <w:rFonts w:ascii="Bookman Old Style" w:hAnsi="Bookman Old Style" w:cs="Bookman Old Style"/>
          <w:i/>
          <w:iCs/>
          <w:sz w:val="22"/>
          <w:szCs w:val="22"/>
        </w:rPr>
      </w:pPr>
      <w:r>
        <w:rPr>
          <w:rFonts w:ascii="Bookman Old Style" w:hAnsi="Bookman Old Style" w:cs="Bookman Old Style"/>
          <w:i/>
          <w:iCs/>
          <w:sz w:val="22"/>
          <w:szCs w:val="22"/>
        </w:rPr>
        <w:t>Will</w:t>
      </w:r>
    </w:p>
    <w:p w14:paraId="0E80B6AF" w14:textId="439A4178" w:rsidR="00FD273C" w:rsidRDefault="00FD273C" w:rsidP="004249BC">
      <w:pPr>
        <w:pStyle w:val="Style7"/>
        <w:adjustRightInd/>
        <w:spacing w:before="80" w:after="80"/>
        <w:ind w:right="720"/>
      </w:pPr>
      <w:r>
        <w:rPr>
          <w:spacing w:val="5"/>
        </w:rPr>
        <w:t>Will is the realization of an intention or accomplishment of a goal</w:t>
      </w:r>
      <w:r w:rsidR="00240098">
        <w:rPr>
          <w:spacing w:val="5"/>
        </w:rPr>
        <w:t xml:space="preserve">.  </w:t>
      </w:r>
      <w:r>
        <w:rPr>
          <w:spacing w:val="5"/>
        </w:rPr>
        <w:t xml:space="preserve">It is expressed in </w:t>
      </w:r>
      <w:r>
        <w:t>terms of three subprocesses</w:t>
      </w:r>
      <w:r w:rsidR="00240098">
        <w:t xml:space="preserve">: </w:t>
      </w:r>
      <w:r>
        <w:t xml:space="preserve">self-initiation, </w:t>
      </w:r>
      <w:r w:rsidR="006368C3">
        <w:t>perseverance</w:t>
      </w:r>
      <w:r>
        <w:t>, and effecting closure.</w:t>
      </w:r>
    </w:p>
    <w:p w14:paraId="7AECFFCF" w14:textId="1B4101B7" w:rsidR="00FD273C" w:rsidRDefault="00FD273C" w:rsidP="004249BC">
      <w:pPr>
        <w:pStyle w:val="Style15"/>
        <w:spacing w:before="80" w:after="80"/>
        <w:jc w:val="left"/>
        <w:rPr>
          <w:rStyle w:val="CharacterStyle3"/>
        </w:rPr>
      </w:pPr>
      <w:r>
        <w:rPr>
          <w:rStyle w:val="CharacterStyle3"/>
          <w:spacing w:val="4"/>
        </w:rPr>
        <w:t xml:space="preserve">The concept of will has been at the center of philosophical inquiry and controversy </w:t>
      </w:r>
      <w:r>
        <w:rPr>
          <w:rStyle w:val="CharacterStyle3"/>
          <w:spacing w:val="8"/>
        </w:rPr>
        <w:t>for centuries</w:t>
      </w:r>
      <w:r w:rsidR="00240098">
        <w:rPr>
          <w:rStyle w:val="CharacterStyle3"/>
          <w:spacing w:val="8"/>
        </w:rPr>
        <w:t xml:space="preserve">.  </w:t>
      </w:r>
      <w:r>
        <w:rPr>
          <w:rStyle w:val="CharacterStyle3"/>
          <w:spacing w:val="8"/>
        </w:rPr>
        <w:t xml:space="preserve">Our tentative definition represents a synthesis of the views of many </w:t>
      </w:r>
      <w:r>
        <w:rPr>
          <w:rStyle w:val="CharacterStyle3"/>
          <w:spacing w:val="10"/>
        </w:rPr>
        <w:t xml:space="preserve">thinkers and the findings of a large number of researchers (May; James; Kenny; </w:t>
      </w:r>
      <w:r>
        <w:rPr>
          <w:rStyle w:val="CharacterStyle3"/>
          <w:spacing w:val="5"/>
        </w:rPr>
        <w:t xml:space="preserve">Polanyi; and </w:t>
      </w:r>
      <w:proofErr w:type="spellStart"/>
      <w:r>
        <w:rPr>
          <w:rStyle w:val="CharacterStyle3"/>
          <w:spacing w:val="5"/>
        </w:rPr>
        <w:t>Arieti</w:t>
      </w:r>
      <w:proofErr w:type="spellEnd"/>
      <w:r>
        <w:rPr>
          <w:rStyle w:val="CharacterStyle3"/>
          <w:spacing w:val="5"/>
        </w:rPr>
        <w:t>)</w:t>
      </w:r>
      <w:r w:rsidR="00240098">
        <w:rPr>
          <w:rStyle w:val="CharacterStyle3"/>
          <w:spacing w:val="5"/>
        </w:rPr>
        <w:t xml:space="preserve">.  </w:t>
      </w:r>
      <w:r>
        <w:rPr>
          <w:rStyle w:val="CharacterStyle3"/>
          <w:spacing w:val="5"/>
        </w:rPr>
        <w:t xml:space="preserve">The implications of self-initiation, perseverance, and effecting </w:t>
      </w:r>
      <w:r>
        <w:rPr>
          <w:rStyle w:val="CharacterStyle3"/>
          <w:spacing w:val="4"/>
        </w:rPr>
        <w:t>closure for a process curriculum are extensive</w:t>
      </w:r>
      <w:r w:rsidR="00240098">
        <w:rPr>
          <w:rStyle w:val="CharacterStyle3"/>
          <w:spacing w:val="4"/>
        </w:rPr>
        <w:t xml:space="preserve">.  </w:t>
      </w:r>
      <w:r>
        <w:rPr>
          <w:rStyle w:val="CharacterStyle3"/>
          <w:spacing w:val="4"/>
        </w:rPr>
        <w:t xml:space="preserve">They are the ingredients of autonomy </w:t>
      </w:r>
      <w:r>
        <w:rPr>
          <w:rStyle w:val="CharacterStyle3"/>
          <w:spacing w:val="7"/>
        </w:rPr>
        <w:t xml:space="preserve">and independence and can be fostered as part of any activity associated with other </w:t>
      </w:r>
      <w:r>
        <w:rPr>
          <w:rStyle w:val="CharacterStyle3"/>
        </w:rPr>
        <w:t>elements of the process and content curricula</w:t>
      </w:r>
      <w:r w:rsidR="00240098">
        <w:rPr>
          <w:rStyle w:val="CharacterStyle3"/>
        </w:rPr>
        <w:t xml:space="preserve">. </w:t>
      </w:r>
      <w:r w:rsidR="00CE3158">
        <w:rPr>
          <w:rFonts w:ascii="Bookman Old Style" w:hAnsi="Bookman Old Style" w:cs="Bookman Old Style"/>
          <w:b/>
          <w:bCs/>
          <w:sz w:val="16"/>
          <w:szCs w:val="16"/>
        </w:rPr>
        <w:t>[296/7]</w:t>
      </w:r>
    </w:p>
    <w:p w14:paraId="711E96CA" w14:textId="77777777" w:rsidR="00FD273C" w:rsidRDefault="00FD273C" w:rsidP="002E3E71">
      <w:pPr>
        <w:pStyle w:val="Style13"/>
        <w:spacing w:before="80" w:after="80"/>
        <w:ind w:left="0"/>
        <w:jc w:val="left"/>
        <w:rPr>
          <w:rStyle w:val="CharacterStyle3"/>
        </w:rPr>
      </w:pPr>
      <w:r>
        <w:rPr>
          <w:rStyle w:val="CharacterStyle3"/>
          <w:spacing w:val="5"/>
        </w:rPr>
        <w:t xml:space="preserve">Once we grasp the essential nature of attention, goal setting, and will as an active process of differentiating and integrating experience around purpose, it follows that we cannot expect a child to stay at a task for any length of time if he cannot interact </w:t>
      </w:r>
      <w:r>
        <w:rPr>
          <w:rStyle w:val="CharacterStyle3"/>
          <w:spacing w:val="6"/>
        </w:rPr>
        <w:t>with the environment</w:t>
      </w:r>
      <w:r w:rsidR="00240098">
        <w:rPr>
          <w:rStyle w:val="CharacterStyle3"/>
          <w:spacing w:val="6"/>
        </w:rPr>
        <w:t xml:space="preserve">.  </w:t>
      </w:r>
      <w:r>
        <w:rPr>
          <w:rStyle w:val="CharacterStyle3"/>
          <w:spacing w:val="6"/>
        </w:rPr>
        <w:t>The findings of empirical studies clearly demonstrate the in</w:t>
      </w:r>
      <w:r>
        <w:rPr>
          <w:rStyle w:val="CharacterStyle3"/>
          <w:spacing w:val="3"/>
        </w:rPr>
        <w:t>feriority of a passive modality of learning</w:t>
      </w:r>
      <w:r w:rsidR="00240098">
        <w:rPr>
          <w:rStyle w:val="CharacterStyle3"/>
          <w:spacing w:val="3"/>
        </w:rPr>
        <w:t xml:space="preserve">.  </w:t>
      </w:r>
      <w:r>
        <w:rPr>
          <w:rStyle w:val="CharacterStyle3"/>
          <w:spacing w:val="3"/>
        </w:rPr>
        <w:t xml:space="preserve">A child must be able to manipulate and act </w:t>
      </w:r>
      <w:r>
        <w:rPr>
          <w:rStyle w:val="CharacterStyle3"/>
          <w:spacing w:val="2"/>
        </w:rPr>
        <w:t xml:space="preserve">upon his environment; otherwise, he will not develop high levels of attention and sense </w:t>
      </w:r>
      <w:r>
        <w:rPr>
          <w:rStyle w:val="CharacterStyle3"/>
          <w:spacing w:val="4"/>
        </w:rPr>
        <w:t xml:space="preserve">his own effectiveness, because there is very little feedback on what he is doing in the </w:t>
      </w:r>
      <w:r>
        <w:rPr>
          <w:rStyle w:val="CharacterStyle3"/>
        </w:rPr>
        <w:t>passive modality, simply because he is doing so little</w:t>
      </w:r>
      <w:r w:rsidR="00240098">
        <w:rPr>
          <w:rStyle w:val="CharacterStyle3"/>
        </w:rPr>
        <w:t xml:space="preserve">.  </w:t>
      </w:r>
      <w:r>
        <w:rPr>
          <w:rStyle w:val="CharacterStyle3"/>
        </w:rPr>
        <w:t xml:space="preserve">Awareness of and sensitivity to </w:t>
      </w:r>
      <w:r>
        <w:rPr>
          <w:rStyle w:val="CharacterStyle3"/>
          <w:spacing w:val="4"/>
        </w:rPr>
        <w:t>feedback comes with active experience where there is an abundance of feedback</w:t>
      </w:r>
      <w:r w:rsidR="00240098">
        <w:rPr>
          <w:rStyle w:val="CharacterStyle3"/>
          <w:spacing w:val="4"/>
        </w:rPr>
        <w:t xml:space="preserve">.  </w:t>
      </w:r>
      <w:r>
        <w:rPr>
          <w:rStyle w:val="CharacterStyle3"/>
          <w:spacing w:val="4"/>
        </w:rPr>
        <w:t xml:space="preserve">For </w:t>
      </w:r>
      <w:r>
        <w:rPr>
          <w:rStyle w:val="CharacterStyle3"/>
          <w:spacing w:val="3"/>
        </w:rPr>
        <w:t xml:space="preserve">this reason, teachers can improve the volitional capacity of their children, particularly </w:t>
      </w:r>
      <w:r>
        <w:rPr>
          <w:rStyle w:val="CharacterStyle3"/>
          <w:spacing w:val="9"/>
        </w:rPr>
        <w:t xml:space="preserve">those concerned with attentional processes, if they will demonstrate and directly </w:t>
      </w:r>
      <w:r>
        <w:rPr>
          <w:rStyle w:val="CharacterStyle3"/>
          <w:spacing w:val="3"/>
        </w:rPr>
        <w:t xml:space="preserve">involve the children in a wide variety of interactions with the environment rather than </w:t>
      </w:r>
      <w:r>
        <w:rPr>
          <w:rStyle w:val="CharacterStyle3"/>
          <w:spacing w:val="6"/>
        </w:rPr>
        <w:t>just explain to the children how something should be done but not have them do it</w:t>
      </w:r>
      <w:r w:rsidR="00240098">
        <w:rPr>
          <w:rStyle w:val="CharacterStyle3"/>
          <w:spacing w:val="6"/>
        </w:rPr>
        <w:t xml:space="preserve">.  </w:t>
      </w:r>
      <w:r>
        <w:rPr>
          <w:rStyle w:val="CharacterStyle3"/>
        </w:rPr>
        <w:t>Learning how to pay attention, set goals, and effect closure comes from actively doing rather than passively observing somebody else's doing.</w:t>
      </w:r>
    </w:p>
    <w:p w14:paraId="3D8BC77B" w14:textId="77777777" w:rsidR="00FD273C" w:rsidRDefault="00FD273C" w:rsidP="002E3E71">
      <w:pPr>
        <w:pStyle w:val="Style13"/>
        <w:spacing w:before="80" w:after="80"/>
        <w:ind w:left="0"/>
        <w:jc w:val="left"/>
        <w:rPr>
          <w:rStyle w:val="CharacterStyle3"/>
        </w:rPr>
      </w:pPr>
      <w:r>
        <w:rPr>
          <w:rStyle w:val="CharacterStyle3"/>
          <w:spacing w:val="4"/>
        </w:rPr>
        <w:t xml:space="preserve">We have not devised a great number of experiences specifically for the purpose of </w:t>
      </w:r>
      <w:r>
        <w:rPr>
          <w:rStyle w:val="CharacterStyle3"/>
          <w:spacing w:val="11"/>
        </w:rPr>
        <w:t xml:space="preserve">helping children learn how to pay attention, set goals, and activate their wills, </w:t>
      </w:r>
      <w:r>
        <w:rPr>
          <w:rStyle w:val="CharacterStyle3"/>
          <w:spacing w:val="3"/>
        </w:rPr>
        <w:t>although in some cases it might be desirable to do so</w:t>
      </w:r>
      <w:r w:rsidR="00240098">
        <w:rPr>
          <w:rStyle w:val="CharacterStyle3"/>
          <w:spacing w:val="3"/>
        </w:rPr>
        <w:t xml:space="preserve">.  </w:t>
      </w:r>
      <w:r>
        <w:rPr>
          <w:rStyle w:val="CharacterStyle3"/>
          <w:spacing w:val="3"/>
        </w:rPr>
        <w:t xml:space="preserve">Rather, since volitional effort is </w:t>
      </w:r>
      <w:r>
        <w:rPr>
          <w:rStyle w:val="CharacterStyle3"/>
          <w:spacing w:val="9"/>
        </w:rPr>
        <w:t xml:space="preserve">an intrinsic demand of all intentional learning, the pedagogical requirements for </w:t>
      </w:r>
      <w:r>
        <w:rPr>
          <w:rStyle w:val="CharacterStyle3"/>
          <w:spacing w:val="8"/>
        </w:rPr>
        <w:lastRenderedPageBreak/>
        <w:t>teaching the child how to attend, adopt goals, and achieve them have to be met in every learning task</w:t>
      </w:r>
      <w:r w:rsidR="00240098">
        <w:rPr>
          <w:rStyle w:val="CharacterStyle3"/>
          <w:spacing w:val="8"/>
        </w:rPr>
        <w:t xml:space="preserve">.  </w:t>
      </w:r>
      <w:r>
        <w:rPr>
          <w:rStyle w:val="CharacterStyle3"/>
          <w:spacing w:val="8"/>
        </w:rPr>
        <w:t xml:space="preserve">Therefore, while all experiences planned as part of the Anisa </w:t>
      </w:r>
      <w:r>
        <w:rPr>
          <w:rStyle w:val="CharacterStyle3"/>
          <w:spacing w:val="3"/>
        </w:rPr>
        <w:t>process curriculum involve a variety of different processes, they always include atten</w:t>
      </w:r>
      <w:r>
        <w:rPr>
          <w:rStyle w:val="CharacterStyle3"/>
        </w:rPr>
        <w:t>tion, goal setting, and will</w:t>
      </w:r>
      <w:r w:rsidR="00240098">
        <w:rPr>
          <w:rStyle w:val="CharacterStyle3"/>
        </w:rPr>
        <w:t xml:space="preserve">.  </w:t>
      </w:r>
      <w:r>
        <w:rPr>
          <w:rStyle w:val="CharacterStyle3"/>
        </w:rPr>
        <w:t>In time children learn how to arrange their own environ</w:t>
      </w:r>
      <w:r>
        <w:rPr>
          <w:rStyle w:val="CharacterStyle3"/>
          <w:spacing w:val="6"/>
        </w:rPr>
        <w:t xml:space="preserve">ments so that they control the level of distraction, but they also learn how to ignore </w:t>
      </w:r>
      <w:r>
        <w:rPr>
          <w:rStyle w:val="CharacterStyle3"/>
          <w:spacing w:val="8"/>
        </w:rPr>
        <w:t>irrelevant stimuli and carry on with the task in hand</w:t>
      </w:r>
      <w:r w:rsidR="00240098">
        <w:rPr>
          <w:rStyle w:val="CharacterStyle3"/>
          <w:spacing w:val="8"/>
        </w:rPr>
        <w:t xml:space="preserve">.  </w:t>
      </w:r>
      <w:r>
        <w:rPr>
          <w:rStyle w:val="CharacterStyle3"/>
          <w:spacing w:val="8"/>
        </w:rPr>
        <w:t xml:space="preserve">A teacher can help a child to </w:t>
      </w:r>
      <w:r>
        <w:rPr>
          <w:rStyle w:val="CharacterStyle3"/>
          <w:spacing w:val="7"/>
        </w:rPr>
        <w:t xml:space="preserve">gain powers of concentration by regularly providing him with feedback on what he </w:t>
      </w:r>
      <w:r>
        <w:rPr>
          <w:rStyle w:val="CharacterStyle3"/>
          <w:spacing w:val="11"/>
        </w:rPr>
        <w:t xml:space="preserve">is doing and assisting him in understanding a need for seeking out feedback on </w:t>
      </w:r>
      <w:r>
        <w:rPr>
          <w:rStyle w:val="CharacterStyle3"/>
          <w:spacing w:val="12"/>
        </w:rPr>
        <w:t>his own</w:t>
      </w:r>
      <w:r w:rsidR="00240098">
        <w:rPr>
          <w:rStyle w:val="CharacterStyle3"/>
          <w:spacing w:val="12"/>
        </w:rPr>
        <w:t xml:space="preserve">.  </w:t>
      </w:r>
      <w:r>
        <w:rPr>
          <w:rStyle w:val="CharacterStyle3"/>
          <w:spacing w:val="12"/>
        </w:rPr>
        <w:t xml:space="preserve">Eventually, a person can provide a good deal of his own feedback by </w:t>
      </w:r>
      <w:r>
        <w:rPr>
          <w:rStyle w:val="CharacterStyle3"/>
          <w:spacing w:val="6"/>
        </w:rPr>
        <w:t>learning how to establish criteria by which to measure his own progress</w:t>
      </w:r>
      <w:r w:rsidR="00240098">
        <w:rPr>
          <w:rStyle w:val="CharacterStyle3"/>
          <w:spacing w:val="6"/>
        </w:rPr>
        <w:t xml:space="preserve">.  </w:t>
      </w:r>
      <w:r>
        <w:rPr>
          <w:rStyle w:val="CharacterStyle3"/>
          <w:spacing w:val="6"/>
        </w:rPr>
        <w:t xml:space="preserve">Once such </w:t>
      </w:r>
      <w:r>
        <w:rPr>
          <w:rStyle w:val="CharacterStyle3"/>
          <w:spacing w:val="9"/>
        </w:rPr>
        <w:t xml:space="preserve">criteria are established and justified, the person can compare what he is doing or </w:t>
      </w:r>
      <w:r>
        <w:rPr>
          <w:rStyle w:val="CharacterStyle3"/>
        </w:rPr>
        <w:t xml:space="preserve">producing with the established criteria and determine for himself whether or not he is </w:t>
      </w:r>
      <w:r>
        <w:rPr>
          <w:rStyle w:val="CharacterStyle3"/>
          <w:spacing w:val="6"/>
        </w:rPr>
        <w:t>satisfied with his work or whether he should try to improve what he is doing</w:t>
      </w:r>
      <w:r w:rsidR="00240098">
        <w:rPr>
          <w:rStyle w:val="CharacterStyle3"/>
          <w:spacing w:val="6"/>
        </w:rPr>
        <w:t xml:space="preserve">.  </w:t>
      </w:r>
      <w:r>
        <w:rPr>
          <w:rStyle w:val="CharacterStyle3"/>
          <w:spacing w:val="6"/>
        </w:rPr>
        <w:t xml:space="preserve">Being </w:t>
      </w:r>
      <w:r>
        <w:rPr>
          <w:rStyle w:val="CharacterStyle3"/>
          <w:spacing w:val="5"/>
        </w:rPr>
        <w:t xml:space="preserve">able to fantasize the achievement of the goal (i.e., what it "feels like" and looks like </w:t>
      </w:r>
      <w:r>
        <w:rPr>
          <w:rStyle w:val="CharacterStyle3"/>
          <w:spacing w:val="4"/>
        </w:rPr>
        <w:t>to have achieved the goal</w:t>
      </w:r>
      <w:r w:rsidR="002E3E71">
        <w:rPr>
          <w:rStyle w:val="CharacterStyle3"/>
          <w:spacing w:val="4"/>
        </w:rPr>
        <w:t>)</w:t>
      </w:r>
      <w:r w:rsidR="00240098">
        <w:rPr>
          <w:rStyle w:val="CharacterStyle3"/>
          <w:spacing w:val="4"/>
        </w:rPr>
        <w:t xml:space="preserve"> </w:t>
      </w:r>
      <w:r>
        <w:rPr>
          <w:rStyle w:val="CharacterStyle3"/>
          <w:spacing w:val="4"/>
        </w:rPr>
        <w:t>is important</w:t>
      </w:r>
      <w:r w:rsidR="00240098">
        <w:rPr>
          <w:rStyle w:val="CharacterStyle3"/>
          <w:spacing w:val="4"/>
        </w:rPr>
        <w:t xml:space="preserve">.  </w:t>
      </w:r>
      <w:r>
        <w:rPr>
          <w:rStyle w:val="CharacterStyle3"/>
          <w:spacing w:val="4"/>
        </w:rPr>
        <w:t xml:space="preserve">Such fantasies function as an intrinsic source </w:t>
      </w:r>
      <w:r>
        <w:rPr>
          <w:rStyle w:val="CharacterStyle3"/>
          <w:spacing w:val="9"/>
        </w:rPr>
        <w:t>of motivation to persevere</w:t>
      </w:r>
      <w:r w:rsidR="00240098">
        <w:rPr>
          <w:rStyle w:val="CharacterStyle3"/>
          <w:spacing w:val="9"/>
        </w:rPr>
        <w:t xml:space="preserve">.  </w:t>
      </w:r>
      <w:r>
        <w:rPr>
          <w:rStyle w:val="CharacterStyle3"/>
          <w:spacing w:val="9"/>
        </w:rPr>
        <w:t xml:space="preserve">They create the anticipation of inner satisfaction that </w:t>
      </w:r>
      <w:r>
        <w:rPr>
          <w:rStyle w:val="CharacterStyle3"/>
          <w:spacing w:val="12"/>
        </w:rPr>
        <w:t>comes when intentions are consummated in accordance with expectations</w:t>
      </w:r>
      <w:r w:rsidR="00240098">
        <w:rPr>
          <w:rStyle w:val="CharacterStyle3"/>
          <w:spacing w:val="12"/>
        </w:rPr>
        <w:t xml:space="preserve">.  </w:t>
      </w:r>
      <w:r>
        <w:rPr>
          <w:rStyle w:val="CharacterStyle3"/>
          <w:spacing w:val="12"/>
        </w:rPr>
        <w:t xml:space="preserve">The </w:t>
      </w:r>
      <w:r>
        <w:rPr>
          <w:rStyle w:val="CharacterStyle3"/>
          <w:spacing w:val="4"/>
        </w:rPr>
        <w:t xml:space="preserve">fantasy is a projection of what it is like for there to be a good fit between what one is </w:t>
      </w:r>
      <w:r>
        <w:rPr>
          <w:rStyle w:val="CharacterStyle3"/>
          <w:spacing w:val="6"/>
        </w:rPr>
        <w:t>doing and the criteria by which goal achievement is determined</w:t>
      </w:r>
      <w:r w:rsidR="00240098">
        <w:rPr>
          <w:rStyle w:val="CharacterStyle3"/>
          <w:spacing w:val="6"/>
        </w:rPr>
        <w:t xml:space="preserve">.  </w:t>
      </w:r>
      <w:r>
        <w:rPr>
          <w:rStyle w:val="CharacterStyle3"/>
          <w:spacing w:val="6"/>
        </w:rPr>
        <w:t xml:space="preserve">Teachers can use a </w:t>
      </w:r>
      <w:r>
        <w:rPr>
          <w:rStyle w:val="CharacterStyle3"/>
          <w:spacing w:val="3"/>
        </w:rPr>
        <w:t xml:space="preserve">variety of questioning procedures to encourage a child to fantasize in this constructive </w:t>
      </w:r>
      <w:r>
        <w:rPr>
          <w:rStyle w:val="CharacterStyle3"/>
          <w:spacing w:val="4"/>
        </w:rPr>
        <w:t>way</w:t>
      </w:r>
      <w:r w:rsidR="00240098">
        <w:rPr>
          <w:rStyle w:val="CharacterStyle3"/>
          <w:spacing w:val="4"/>
        </w:rPr>
        <w:t xml:space="preserve">.  </w:t>
      </w:r>
      <w:r>
        <w:rPr>
          <w:rStyle w:val="CharacterStyle3"/>
          <w:spacing w:val="4"/>
        </w:rPr>
        <w:t xml:space="preserve">They can also involve children in the reading of stories whose basic themes </w:t>
      </w:r>
      <w:r w:rsidR="006368C3">
        <w:rPr>
          <w:rStyle w:val="CharacterStyle3"/>
          <w:spacing w:val="4"/>
        </w:rPr>
        <w:t>e</w:t>
      </w:r>
      <w:r w:rsidR="001C1D24">
        <w:rPr>
          <w:rStyle w:val="CharacterStyle3"/>
          <w:spacing w:val="4"/>
        </w:rPr>
        <w:t>l</w:t>
      </w:r>
      <w:r w:rsidR="006368C3">
        <w:rPr>
          <w:rStyle w:val="CharacterStyle3"/>
          <w:spacing w:val="4"/>
        </w:rPr>
        <w:t>a</w:t>
      </w:r>
      <w:r>
        <w:rPr>
          <w:rStyle w:val="CharacterStyle3"/>
          <w:spacing w:val="5"/>
        </w:rPr>
        <w:t xml:space="preserve">borate an idea, relate the idea to specific goals, show how the main characters of the </w:t>
      </w:r>
      <w:r>
        <w:rPr>
          <w:rStyle w:val="CharacterStyle3"/>
        </w:rPr>
        <w:t xml:space="preserve">stories primarily pay attention to those things which lead them towards the goals, and </w:t>
      </w:r>
      <w:r>
        <w:rPr>
          <w:rStyle w:val="CharacterStyle3"/>
          <w:spacing w:val="6"/>
        </w:rPr>
        <w:t>exemplify the function of accurate feedback in maintaining high levels of persever</w:t>
      </w:r>
      <w:r>
        <w:rPr>
          <w:rStyle w:val="CharacterStyle3"/>
        </w:rPr>
        <w:t>ance.</w:t>
      </w:r>
    </w:p>
    <w:p w14:paraId="36709C84" w14:textId="77777777" w:rsidR="00FD273C" w:rsidRDefault="00FD273C" w:rsidP="002E3E71">
      <w:pPr>
        <w:pStyle w:val="Style13"/>
        <w:spacing w:before="80" w:after="80"/>
        <w:ind w:left="0"/>
        <w:jc w:val="left"/>
        <w:rPr>
          <w:rStyle w:val="CharacterStyle3"/>
        </w:rPr>
      </w:pPr>
      <w:r>
        <w:rPr>
          <w:rStyle w:val="CharacterStyle3"/>
          <w:spacing w:val="6"/>
        </w:rPr>
        <w:t xml:space="preserve">Timing is also an important element in assisting children to attain volitional </w:t>
      </w:r>
      <w:r w:rsidR="006368C3">
        <w:rPr>
          <w:rStyle w:val="CharacterStyle3"/>
          <w:spacing w:val="6"/>
        </w:rPr>
        <w:t>com</w:t>
      </w:r>
      <w:r w:rsidR="006368C3">
        <w:rPr>
          <w:rStyle w:val="CharacterStyle3"/>
          <w:spacing w:val="4"/>
        </w:rPr>
        <w:t>petence</w:t>
      </w:r>
      <w:r w:rsidR="00240098">
        <w:rPr>
          <w:rStyle w:val="CharacterStyle3"/>
          <w:spacing w:val="4"/>
        </w:rPr>
        <w:t xml:space="preserve">.  </w:t>
      </w:r>
      <w:r>
        <w:rPr>
          <w:rStyle w:val="CharacterStyle3"/>
          <w:spacing w:val="4"/>
        </w:rPr>
        <w:t xml:space="preserve">Since children work at different rates, they finish what they start at different </w:t>
      </w:r>
      <w:r>
        <w:rPr>
          <w:rStyle w:val="CharacterStyle3"/>
        </w:rPr>
        <w:t>times</w:t>
      </w:r>
      <w:r w:rsidR="00240098">
        <w:rPr>
          <w:rStyle w:val="CharacterStyle3"/>
        </w:rPr>
        <w:t xml:space="preserve">.  </w:t>
      </w:r>
      <w:r>
        <w:rPr>
          <w:rStyle w:val="CharacterStyle3"/>
        </w:rPr>
        <w:t>If the rhythm of the school day is dictated by bells which ring at predetermined</w:t>
      </w:r>
      <w:r w:rsidR="00CE3158">
        <w:rPr>
          <w:rStyle w:val="CharacterStyle3"/>
        </w:rPr>
        <w:t xml:space="preserve"> </w:t>
      </w:r>
      <w:r w:rsidR="00CE3158">
        <w:rPr>
          <w:rFonts w:ascii="Bookman Old Style" w:hAnsi="Bookman Old Style" w:cs="Bookman Old Style"/>
          <w:b/>
          <w:bCs/>
          <w:sz w:val="16"/>
          <w:szCs w:val="16"/>
        </w:rPr>
        <w:t>[297/8]</w:t>
      </w:r>
      <w:r w:rsidR="002E3E71">
        <w:rPr>
          <w:rFonts w:ascii="Bookman Old Style" w:hAnsi="Bookman Old Style" w:cs="Bookman Old Style"/>
          <w:b/>
          <w:bCs/>
          <w:sz w:val="16"/>
          <w:szCs w:val="16"/>
        </w:rPr>
        <w:t xml:space="preserve"> </w:t>
      </w:r>
      <w:r>
        <w:rPr>
          <w:rStyle w:val="CharacterStyle3"/>
        </w:rPr>
        <w:t xml:space="preserve">intervals and the bells signal the termination of all activities of one kind and a shift to </w:t>
      </w:r>
      <w:r>
        <w:rPr>
          <w:rStyle w:val="CharacterStyle3"/>
          <w:spacing w:val="8"/>
        </w:rPr>
        <w:t xml:space="preserve">another category of activities, many children will perpetually experience a loss of </w:t>
      </w:r>
      <w:r>
        <w:rPr>
          <w:rStyle w:val="CharacterStyle3"/>
          <w:spacing w:val="5"/>
        </w:rPr>
        <w:t>inner satisfaction that comes from consummating their intentions</w:t>
      </w:r>
      <w:r w:rsidR="00240098">
        <w:rPr>
          <w:rStyle w:val="CharacterStyle3"/>
          <w:spacing w:val="5"/>
        </w:rPr>
        <w:t xml:space="preserve">.  </w:t>
      </w:r>
      <w:r>
        <w:rPr>
          <w:rStyle w:val="CharacterStyle3"/>
          <w:spacing w:val="5"/>
        </w:rPr>
        <w:t xml:space="preserve">Repeatedly being </w:t>
      </w:r>
      <w:r>
        <w:rPr>
          <w:rStyle w:val="CharacterStyle3"/>
          <w:spacing w:val="12"/>
        </w:rPr>
        <w:t>robbed of such inner satisfaction undermines the attainment of volitional com</w:t>
      </w:r>
      <w:r>
        <w:rPr>
          <w:rStyle w:val="CharacterStyle3"/>
          <w:spacing w:val="4"/>
        </w:rPr>
        <w:t>petence</w:t>
      </w:r>
      <w:r w:rsidR="00240098">
        <w:rPr>
          <w:rStyle w:val="CharacterStyle3"/>
          <w:spacing w:val="4"/>
        </w:rPr>
        <w:t xml:space="preserve">.  </w:t>
      </w:r>
      <w:r>
        <w:rPr>
          <w:rStyle w:val="CharacterStyle3"/>
          <w:spacing w:val="4"/>
        </w:rPr>
        <w:t xml:space="preserve">Therefore, one of the most important things a teacher can do to assist a child </w:t>
      </w:r>
      <w:r>
        <w:rPr>
          <w:rStyle w:val="CharacterStyle3"/>
          <w:spacing w:val="2"/>
        </w:rPr>
        <w:t xml:space="preserve">in achieving volitional competence is to insist that when he begins something, he is not </w:t>
      </w:r>
      <w:r>
        <w:rPr>
          <w:rStyle w:val="CharacterStyle3"/>
        </w:rPr>
        <w:t>only allowed, but actively encouraged, to finish what he begins</w:t>
      </w:r>
      <w:r w:rsidR="00240098">
        <w:rPr>
          <w:rStyle w:val="CharacterStyle3"/>
        </w:rPr>
        <w:t xml:space="preserve">.  </w:t>
      </w:r>
      <w:r>
        <w:rPr>
          <w:rStyle w:val="CharacterStyle3"/>
        </w:rPr>
        <w:t>In most cases, this will mean going by individual developmental time rather than clock time.</w:t>
      </w:r>
    </w:p>
    <w:p w14:paraId="19313DD6" w14:textId="77777777" w:rsidR="00FD273C" w:rsidRDefault="00FD273C" w:rsidP="004249BC">
      <w:pPr>
        <w:pStyle w:val="Style7"/>
        <w:adjustRightInd/>
        <w:spacing w:before="80" w:after="80"/>
        <w:ind w:left="1224" w:right="1224"/>
        <w:rPr>
          <w:rFonts w:ascii="Garamond" w:hAnsi="Garamond" w:cs="Garamond"/>
          <w:b/>
          <w:bCs/>
          <w:sz w:val="24"/>
          <w:szCs w:val="24"/>
        </w:rPr>
      </w:pPr>
      <w:r>
        <w:rPr>
          <w:rFonts w:ascii="Garamond" w:hAnsi="Garamond" w:cs="Garamond"/>
          <w:b/>
          <w:bCs/>
          <w:spacing w:val="-1"/>
          <w:sz w:val="24"/>
          <w:szCs w:val="24"/>
        </w:rPr>
        <w:t xml:space="preserve">The Process Curriculum, Value Formation, and </w:t>
      </w:r>
      <w:r>
        <w:rPr>
          <w:rFonts w:ascii="Garamond" w:hAnsi="Garamond" w:cs="Garamond"/>
          <w:b/>
          <w:bCs/>
          <w:sz w:val="24"/>
          <w:szCs w:val="24"/>
        </w:rPr>
        <w:t>the Emergence of Personal Identity</w:t>
      </w:r>
    </w:p>
    <w:p w14:paraId="111DF1F8" w14:textId="77777777" w:rsidR="00FD273C" w:rsidRDefault="00FD273C" w:rsidP="004249BC">
      <w:pPr>
        <w:pStyle w:val="Style5"/>
        <w:spacing w:before="80" w:after="80"/>
        <w:jc w:val="left"/>
        <w:rPr>
          <w:rStyle w:val="CharacterStyle3"/>
        </w:rPr>
      </w:pPr>
      <w:r>
        <w:rPr>
          <w:rStyle w:val="CharacterStyle3"/>
          <w:spacing w:val="5"/>
        </w:rPr>
        <w:t>The fundamental proposition of the Anisa theory of development, that is, the transla</w:t>
      </w:r>
      <w:r>
        <w:rPr>
          <w:rStyle w:val="CharacterStyle3"/>
        </w:rPr>
        <w:t xml:space="preserve">tion of potentiality into actuality is sustained by interaction with the environment, has </w:t>
      </w:r>
      <w:r>
        <w:rPr>
          <w:rStyle w:val="CharacterStyle3"/>
          <w:spacing w:val="7"/>
        </w:rPr>
        <w:t>extensive ramifications for both content and process curricula</w:t>
      </w:r>
      <w:r w:rsidR="00240098">
        <w:rPr>
          <w:rStyle w:val="CharacterStyle3"/>
          <w:spacing w:val="7"/>
        </w:rPr>
        <w:t xml:space="preserve">.  </w:t>
      </w:r>
      <w:r>
        <w:rPr>
          <w:rStyle w:val="CharacterStyle3"/>
          <w:spacing w:val="7"/>
        </w:rPr>
        <w:t xml:space="preserve">The theory not only </w:t>
      </w:r>
      <w:r>
        <w:rPr>
          <w:rStyle w:val="CharacterStyle3"/>
          <w:spacing w:val="4"/>
        </w:rPr>
        <w:t>provides a means of classifying interactions but also classifies environments</w:t>
      </w:r>
      <w:r w:rsidR="00240098">
        <w:rPr>
          <w:rStyle w:val="CharacterStyle3"/>
          <w:spacing w:val="4"/>
        </w:rPr>
        <w:t xml:space="preserve">.  </w:t>
      </w:r>
      <w:r>
        <w:rPr>
          <w:rStyle w:val="CharacterStyle3"/>
          <w:spacing w:val="4"/>
        </w:rPr>
        <w:t xml:space="preserve">As one </w:t>
      </w:r>
      <w:r>
        <w:rPr>
          <w:rStyle w:val="CharacterStyle3"/>
          <w:spacing w:val="8"/>
        </w:rPr>
        <w:t xml:space="preserve">might expect, interaction with different kinds of environments produces different </w:t>
      </w:r>
      <w:r>
        <w:rPr>
          <w:rStyle w:val="CharacterStyle3"/>
          <w:spacing w:val="10"/>
        </w:rPr>
        <w:t>patterns of actualized potentialities</w:t>
      </w:r>
      <w:r w:rsidR="00240098">
        <w:rPr>
          <w:rStyle w:val="CharacterStyle3"/>
          <w:spacing w:val="10"/>
        </w:rPr>
        <w:t xml:space="preserve">.  </w:t>
      </w:r>
      <w:r>
        <w:rPr>
          <w:rStyle w:val="CharacterStyle3"/>
          <w:spacing w:val="10"/>
        </w:rPr>
        <w:t>Since a potentiality is a latent power or un</w:t>
      </w:r>
      <w:r>
        <w:rPr>
          <w:rStyle w:val="CharacterStyle3"/>
        </w:rPr>
        <w:t xml:space="preserve">expressed energy, it is expressed as power or energy in one or more of the categories of </w:t>
      </w:r>
      <w:r>
        <w:rPr>
          <w:rStyle w:val="CharacterStyle3"/>
          <w:spacing w:val="4"/>
        </w:rPr>
        <w:t>potentialities when it is actualized</w:t>
      </w:r>
      <w:r w:rsidR="00240098">
        <w:rPr>
          <w:rStyle w:val="CharacterStyle3"/>
          <w:spacing w:val="4"/>
        </w:rPr>
        <w:t xml:space="preserve">.  </w:t>
      </w:r>
      <w:r>
        <w:rPr>
          <w:rStyle w:val="CharacterStyle3"/>
          <w:spacing w:val="4"/>
        </w:rPr>
        <w:t xml:space="preserve">For instance, before a child learns to walk, he has </w:t>
      </w:r>
      <w:r>
        <w:rPr>
          <w:rStyle w:val="CharacterStyle3"/>
        </w:rPr>
        <w:t>the psychomotor potentiality of walking.</w:t>
      </w:r>
    </w:p>
    <w:p w14:paraId="3CBC9D60" w14:textId="032F6D12" w:rsidR="00FD273C" w:rsidRDefault="00FD273C" w:rsidP="003F2C76">
      <w:pPr>
        <w:pStyle w:val="Style7"/>
        <w:adjustRightInd/>
        <w:spacing w:before="80" w:after="80"/>
        <w:ind w:right="72" w:firstLine="216"/>
        <w:rPr>
          <w:rStyle w:val="CharacterStyle3"/>
        </w:rPr>
      </w:pPr>
      <w:r>
        <w:t xml:space="preserve">The model establishes three basic classifications of the environment following the </w:t>
      </w:r>
      <w:r>
        <w:rPr>
          <w:spacing w:val="10"/>
        </w:rPr>
        <w:t xml:space="preserve">ontological levels of creation as set forth by Whitehead, namely, the physical or </w:t>
      </w:r>
      <w:r>
        <w:rPr>
          <w:spacing w:val="4"/>
        </w:rPr>
        <w:t xml:space="preserve">nonhuman environment (minerals, vegetables, and animals), the human environment, </w:t>
      </w:r>
      <w:r>
        <w:t>and the unknown environment</w:t>
      </w:r>
      <w:r w:rsidR="00240098">
        <w:t xml:space="preserve">.  </w:t>
      </w:r>
      <w:r>
        <w:t xml:space="preserve">The model also recognizes the existence of a fourth </w:t>
      </w:r>
      <w:r>
        <w:rPr>
          <w:spacing w:val="5"/>
        </w:rPr>
        <w:lastRenderedPageBreak/>
        <w:t xml:space="preserve">environment—the </w:t>
      </w:r>
      <w:r w:rsidRPr="001C1D24">
        <w:rPr>
          <w:b/>
          <w:spacing w:val="5"/>
        </w:rPr>
        <w:t>Self</w:t>
      </w:r>
      <w:r>
        <w:rPr>
          <w:spacing w:val="5"/>
        </w:rPr>
        <w:t xml:space="preserve">, a fusion of the other three in microcosm which emerges over </w:t>
      </w:r>
      <w:r>
        <w:rPr>
          <w:spacing w:val="9"/>
        </w:rPr>
        <w:t>time and becomes the most consistent part of its own environment</w:t>
      </w:r>
      <w:r w:rsidR="00240098">
        <w:rPr>
          <w:spacing w:val="9"/>
        </w:rPr>
        <w:t xml:space="preserve">.  </w:t>
      </w:r>
      <w:r>
        <w:rPr>
          <w:spacing w:val="9"/>
        </w:rPr>
        <w:t xml:space="preserve">The theory of </w:t>
      </w:r>
      <w:r>
        <w:rPr>
          <w:spacing w:val="7"/>
        </w:rPr>
        <w:t xml:space="preserve">development explains how the powers or energies are structured as they come into </w:t>
      </w:r>
      <w:r>
        <w:t>being when potentialities are actualized</w:t>
      </w:r>
      <w:r w:rsidR="00240098">
        <w:t xml:space="preserve">.  </w:t>
      </w:r>
      <w:r>
        <w:t xml:space="preserve">In other words, the energies which represent </w:t>
      </w:r>
      <w:r>
        <w:rPr>
          <w:spacing w:val="7"/>
        </w:rPr>
        <w:t xml:space="preserve">actualized potentialities are not randomly expressed after they are actualized; they </w:t>
      </w:r>
      <w:r>
        <w:t>are patterned</w:t>
      </w:r>
      <w:r w:rsidR="00240098">
        <w:t xml:space="preserve">.  </w:t>
      </w:r>
      <w:r>
        <w:t>We call these patterns values</w:t>
      </w:r>
      <w:r w:rsidR="00240098">
        <w:t xml:space="preserve">.  </w:t>
      </w:r>
      <w:r>
        <w:t xml:space="preserve">(For additional information, see </w:t>
      </w:r>
      <w:r w:rsidRPr="003F2C76">
        <w:rPr>
          <w:i/>
          <w:iCs/>
        </w:rPr>
        <w:t>"Self-</w:t>
      </w:r>
      <w:r w:rsidRPr="003F2C76">
        <w:rPr>
          <w:i/>
          <w:iCs/>
          <w:spacing w:val="8"/>
        </w:rPr>
        <w:t>Actualization as Value Formation</w:t>
      </w:r>
      <w:r w:rsidR="00240098" w:rsidRPr="003F2C76">
        <w:rPr>
          <w:i/>
          <w:iCs/>
          <w:spacing w:val="8"/>
        </w:rPr>
        <w:t xml:space="preserve">:  </w:t>
      </w:r>
      <w:r w:rsidRPr="003F2C76">
        <w:rPr>
          <w:i/>
          <w:iCs/>
          <w:spacing w:val="8"/>
        </w:rPr>
        <w:t>The Anisa Theory of Value"</w:t>
      </w:r>
      <w:r>
        <w:rPr>
          <w:spacing w:val="8"/>
        </w:rPr>
        <w:t xml:space="preserve"> and </w:t>
      </w:r>
      <w:r>
        <w:rPr>
          <w:rFonts w:ascii="Bookman Old Style" w:hAnsi="Bookman Old Style" w:cs="Bookman Old Style"/>
          <w:i/>
          <w:iCs/>
          <w:spacing w:val="8"/>
          <w:sz w:val="18"/>
          <w:szCs w:val="18"/>
        </w:rPr>
        <w:t>Biological Di</w:t>
      </w:r>
      <w:r>
        <w:rPr>
          <w:rFonts w:ascii="Bookman Old Style" w:hAnsi="Bookman Old Style" w:cs="Bookman Old Style"/>
          <w:i/>
          <w:iCs/>
          <w:spacing w:val="3"/>
          <w:sz w:val="18"/>
          <w:szCs w:val="18"/>
        </w:rPr>
        <w:t xml:space="preserve">mensions of the Value Theory of the Anisa Educational Model </w:t>
      </w:r>
      <w:r>
        <w:rPr>
          <w:spacing w:val="3"/>
        </w:rPr>
        <w:t>by Raman.</w:t>
      </w:r>
      <w:r w:rsidR="00240098">
        <w:rPr>
          <w:spacing w:val="3"/>
        </w:rPr>
        <w:t xml:space="preserve">)  </w:t>
      </w:r>
      <w:r>
        <w:rPr>
          <w:spacing w:val="3"/>
        </w:rPr>
        <w:t xml:space="preserve">Thus, as </w:t>
      </w:r>
      <w:r>
        <w:rPr>
          <w:spacing w:val="4"/>
        </w:rPr>
        <w:t>the organism interacts with the physical environment, it forms material values and on these values rest a person's technological competence</w:t>
      </w:r>
      <w:r w:rsidR="00240098">
        <w:rPr>
          <w:spacing w:val="4"/>
        </w:rPr>
        <w:t xml:space="preserve">.  </w:t>
      </w:r>
      <w:r>
        <w:rPr>
          <w:spacing w:val="4"/>
        </w:rPr>
        <w:t xml:space="preserve">As the organism interacts with </w:t>
      </w:r>
      <w:r>
        <w:rPr>
          <w:spacing w:val="10"/>
        </w:rPr>
        <w:t>the human environment, it forms social values on which the person's moral com</w:t>
      </w:r>
      <w:r>
        <w:rPr>
          <w:spacing w:val="9"/>
        </w:rPr>
        <w:t>petence rests</w:t>
      </w:r>
      <w:r w:rsidR="00240098">
        <w:rPr>
          <w:spacing w:val="9"/>
        </w:rPr>
        <w:t xml:space="preserve">.  </w:t>
      </w:r>
      <w:r>
        <w:rPr>
          <w:spacing w:val="9"/>
        </w:rPr>
        <w:t xml:space="preserve">As the organism interacts with unknowns (e.g., his future, his own </w:t>
      </w:r>
      <w:r>
        <w:t xml:space="preserve">potentialities which are not fully known to him, his own mortality, etc.), he structures </w:t>
      </w:r>
      <w:r>
        <w:rPr>
          <w:spacing w:val="8"/>
        </w:rPr>
        <w:t>assumptions about the unknowns which incorporate some kind of position on ulti</w:t>
      </w:r>
      <w:r>
        <w:t>mate unknowns</w:t>
      </w:r>
      <w:r w:rsidR="00240098">
        <w:t xml:space="preserve">.  </w:t>
      </w:r>
      <w:r>
        <w:t xml:space="preserve">Because unknowns can only be approached on faith, we say that the </w:t>
      </w:r>
      <w:r>
        <w:rPr>
          <w:spacing w:val="6"/>
        </w:rPr>
        <w:t xml:space="preserve">interaction of the organism with the unknown environment leads to the formation of </w:t>
      </w:r>
      <w:r>
        <w:rPr>
          <w:spacing w:val="5"/>
        </w:rPr>
        <w:t>aesthetic or religious values on which philosophical or spiritual competence rests</w:t>
      </w:r>
      <w:r w:rsidR="00240098">
        <w:rPr>
          <w:spacing w:val="5"/>
        </w:rPr>
        <w:t xml:space="preserve">.  </w:t>
      </w:r>
      <w:r>
        <w:rPr>
          <w:spacing w:val="5"/>
        </w:rPr>
        <w:t xml:space="preserve">It </w:t>
      </w:r>
      <w:r>
        <w:rPr>
          <w:spacing w:val="11"/>
        </w:rPr>
        <w:t xml:space="preserve">is important to note here that we are defining religion in a psychological sense </w:t>
      </w:r>
      <w:r>
        <w:rPr>
          <w:spacing w:val="12"/>
        </w:rPr>
        <w:t>rather than in a denominational sense</w:t>
      </w:r>
      <w:r w:rsidR="00240098">
        <w:rPr>
          <w:spacing w:val="12"/>
        </w:rPr>
        <w:t xml:space="preserve">.  </w:t>
      </w:r>
      <w:r>
        <w:rPr>
          <w:spacing w:val="12"/>
        </w:rPr>
        <w:t xml:space="preserve">In other words, faith is a psychological </w:t>
      </w:r>
      <w:r>
        <w:rPr>
          <w:spacing w:val="14"/>
        </w:rPr>
        <w:t xml:space="preserve">phenomenon which is open to scientific inquiry like any other psychological </w:t>
      </w:r>
      <w:r>
        <w:t>phenomenon</w:t>
      </w:r>
      <w:r w:rsidR="00240098">
        <w:t xml:space="preserve">.  </w:t>
      </w:r>
      <w:r>
        <w:t>Its operation in the human psyche speaks to the organism's orientation</w:t>
      </w:r>
      <w:r w:rsidR="00CE3158">
        <w:t xml:space="preserve"> </w:t>
      </w:r>
      <w:r w:rsidR="00CE3158">
        <w:rPr>
          <w:rFonts w:ascii="Bookman Old Style" w:hAnsi="Bookman Old Style" w:cs="Bookman Old Style"/>
          <w:b/>
          <w:bCs/>
          <w:sz w:val="16"/>
          <w:szCs w:val="16"/>
        </w:rPr>
        <w:t>[298/9]</w:t>
      </w:r>
      <w:r w:rsidR="001E5CA0">
        <w:rPr>
          <w:rStyle w:val="CharacterStyle3"/>
          <w:spacing w:val="7"/>
        </w:rPr>
        <w:t xml:space="preserve"> </w:t>
      </w:r>
      <w:r>
        <w:rPr>
          <w:rStyle w:val="CharacterStyle3"/>
          <w:spacing w:val="7"/>
        </w:rPr>
        <w:t>to the future, purpose, ideals, aspirations, and hopes</w:t>
      </w:r>
      <w:r w:rsidR="00240098">
        <w:rPr>
          <w:rStyle w:val="CharacterStyle3"/>
          <w:spacing w:val="7"/>
        </w:rPr>
        <w:t xml:space="preserve">.  </w:t>
      </w:r>
      <w:r>
        <w:rPr>
          <w:rStyle w:val="CharacterStyle3"/>
          <w:spacing w:val="7"/>
        </w:rPr>
        <w:t xml:space="preserve">Seen in this light, "religious </w:t>
      </w:r>
      <w:r>
        <w:rPr>
          <w:rStyle w:val="CharacterStyle3"/>
        </w:rPr>
        <w:t>activity" is manifested in everybody's life, even if he regards himself as an atheist</w:t>
      </w:r>
      <w:r w:rsidR="00240098">
        <w:rPr>
          <w:rStyle w:val="CharacterStyle3"/>
        </w:rPr>
        <w:t xml:space="preserve">.  </w:t>
      </w:r>
      <w:r>
        <w:rPr>
          <w:rStyle w:val="CharacterStyle3"/>
        </w:rPr>
        <w:t xml:space="preserve">The </w:t>
      </w:r>
      <w:r>
        <w:rPr>
          <w:rStyle w:val="CharacterStyle3"/>
          <w:spacing w:val="7"/>
        </w:rPr>
        <w:t xml:space="preserve">integration of a person's material, social, and religious values is the structural and </w:t>
      </w:r>
      <w:r>
        <w:rPr>
          <w:rStyle w:val="CharacterStyle3"/>
          <w:spacing w:val="5"/>
        </w:rPr>
        <w:t xml:space="preserve">functional reality of personal identity—the </w:t>
      </w:r>
      <w:r w:rsidRPr="001C1D24">
        <w:rPr>
          <w:rStyle w:val="CharacterStyle3"/>
          <w:b/>
          <w:spacing w:val="5"/>
        </w:rPr>
        <w:t>Self</w:t>
      </w:r>
      <w:r w:rsidR="00240098">
        <w:rPr>
          <w:rStyle w:val="CharacterStyle3"/>
          <w:spacing w:val="5"/>
        </w:rPr>
        <w:t xml:space="preserve">.  </w:t>
      </w:r>
      <w:r>
        <w:rPr>
          <w:rStyle w:val="CharacterStyle3"/>
          <w:spacing w:val="5"/>
        </w:rPr>
        <w:t>A person's values define him</w:t>
      </w:r>
      <w:r w:rsidR="00240098">
        <w:rPr>
          <w:rStyle w:val="CharacterStyle3"/>
          <w:spacing w:val="5"/>
        </w:rPr>
        <w:t xml:space="preserve">.  </w:t>
      </w:r>
      <w:r>
        <w:rPr>
          <w:rStyle w:val="CharacterStyle3"/>
          <w:spacing w:val="5"/>
        </w:rPr>
        <w:t xml:space="preserve">They </w:t>
      </w:r>
      <w:r>
        <w:rPr>
          <w:rStyle w:val="CharacterStyle3"/>
          <w:spacing w:val="8"/>
        </w:rPr>
        <w:t xml:space="preserve">represent how he deploys his energy and therefore manifests to everyone what he </w:t>
      </w:r>
      <w:r>
        <w:rPr>
          <w:rStyle w:val="CharacterStyle3"/>
          <w:spacing w:val="10"/>
        </w:rPr>
        <w:t>believes to be most worthwhile and least worthwhile</w:t>
      </w:r>
      <w:r w:rsidR="00240098">
        <w:rPr>
          <w:rStyle w:val="CharacterStyle3"/>
          <w:spacing w:val="10"/>
        </w:rPr>
        <w:t xml:space="preserve">.  </w:t>
      </w:r>
      <w:r>
        <w:rPr>
          <w:rStyle w:val="CharacterStyle3"/>
          <w:spacing w:val="10"/>
        </w:rPr>
        <w:t xml:space="preserve">We refer to the patterns of </w:t>
      </w:r>
      <w:r>
        <w:rPr>
          <w:rStyle w:val="CharacterStyle3"/>
          <w:spacing w:val="4"/>
        </w:rPr>
        <w:t xml:space="preserve">energy use, that is, how a person invests the most precious asset he has, his energies, </w:t>
      </w:r>
      <w:r>
        <w:rPr>
          <w:rStyle w:val="CharacterStyle3"/>
          <w:spacing w:val="3"/>
        </w:rPr>
        <w:t>when we talk about a person's values in some abstract sense</w:t>
      </w:r>
      <w:r w:rsidR="00240098">
        <w:rPr>
          <w:rStyle w:val="CharacterStyle3"/>
          <w:spacing w:val="3"/>
        </w:rPr>
        <w:t xml:space="preserve">.  </w:t>
      </w:r>
      <w:r>
        <w:rPr>
          <w:rStyle w:val="CharacterStyle3"/>
          <w:spacing w:val="3"/>
        </w:rPr>
        <w:t xml:space="preserve">When we say we want to </w:t>
      </w:r>
      <w:r>
        <w:rPr>
          <w:rStyle w:val="CharacterStyle3"/>
        </w:rPr>
        <w:t xml:space="preserve">get to know somebody, we are really saying that we want to know the patterns through </w:t>
      </w:r>
      <w:r>
        <w:rPr>
          <w:rStyle w:val="CharacterStyle3"/>
          <w:spacing w:val="2"/>
        </w:rPr>
        <w:t>which he expresses the energy available to him</w:t>
      </w:r>
      <w:r w:rsidR="00240098">
        <w:rPr>
          <w:rStyle w:val="CharacterStyle3"/>
          <w:spacing w:val="2"/>
        </w:rPr>
        <w:t xml:space="preserve">.  </w:t>
      </w:r>
      <w:r>
        <w:rPr>
          <w:rStyle w:val="CharacterStyle3"/>
          <w:spacing w:val="2"/>
        </w:rPr>
        <w:t xml:space="preserve">This will tell us who he is, whether we </w:t>
      </w:r>
      <w:r>
        <w:rPr>
          <w:rStyle w:val="CharacterStyle3"/>
          <w:spacing w:val="5"/>
        </w:rPr>
        <w:t>can get along with him, and whether we will like him</w:t>
      </w:r>
      <w:r w:rsidR="00240098">
        <w:rPr>
          <w:rStyle w:val="CharacterStyle3"/>
          <w:spacing w:val="5"/>
        </w:rPr>
        <w:t xml:space="preserve">.  </w:t>
      </w:r>
      <w:r>
        <w:rPr>
          <w:rStyle w:val="CharacterStyle3"/>
          <w:spacing w:val="5"/>
        </w:rPr>
        <w:t xml:space="preserve">The Self, defined in this way, </w:t>
      </w:r>
      <w:r>
        <w:rPr>
          <w:rStyle w:val="CharacterStyle3"/>
          <w:spacing w:val="7"/>
        </w:rPr>
        <w:t xml:space="preserve">focuses on process and dynamics and thus presents character in terms of patterned </w:t>
      </w:r>
      <w:r>
        <w:rPr>
          <w:rStyle w:val="CharacterStyle3"/>
        </w:rPr>
        <w:t>energy utilization.</w:t>
      </w:r>
    </w:p>
    <w:p w14:paraId="2AEE4CD5" w14:textId="77777777" w:rsidR="00FD273C" w:rsidRDefault="00FD273C" w:rsidP="004249BC">
      <w:pPr>
        <w:pStyle w:val="Style5"/>
        <w:spacing w:before="80" w:after="80"/>
        <w:ind w:firstLine="216"/>
        <w:jc w:val="left"/>
        <w:rPr>
          <w:rStyle w:val="CharacterStyle3"/>
        </w:rPr>
      </w:pPr>
      <w:r>
        <w:rPr>
          <w:rStyle w:val="CharacterStyle3"/>
          <w:spacing w:val="7"/>
        </w:rPr>
        <w:t>When interacting with the physical environment, these patterns will lead to technological competence or incompetence</w:t>
      </w:r>
      <w:r w:rsidR="00240098">
        <w:rPr>
          <w:rStyle w:val="CharacterStyle3"/>
          <w:spacing w:val="7"/>
        </w:rPr>
        <w:t xml:space="preserve">.  </w:t>
      </w:r>
      <w:r>
        <w:rPr>
          <w:rStyle w:val="CharacterStyle3"/>
          <w:spacing w:val="7"/>
        </w:rPr>
        <w:t>When interacting with the human environ</w:t>
      </w:r>
      <w:r>
        <w:rPr>
          <w:rStyle w:val="CharacterStyle3"/>
          <w:spacing w:val="8"/>
        </w:rPr>
        <w:t xml:space="preserve">ment, such patterns might be seen as responsible, irresponsible, cooperative, fair, </w:t>
      </w:r>
      <w:r>
        <w:rPr>
          <w:rStyle w:val="CharacterStyle3"/>
          <w:spacing w:val="7"/>
        </w:rPr>
        <w:t>honest, deceitful, aggressive, caring, helpful, disruptive, or hostile</w:t>
      </w:r>
      <w:r w:rsidR="00240098">
        <w:rPr>
          <w:rStyle w:val="CharacterStyle3"/>
          <w:spacing w:val="7"/>
        </w:rPr>
        <w:t xml:space="preserve">.  </w:t>
      </w:r>
      <w:r>
        <w:rPr>
          <w:rStyle w:val="CharacterStyle3"/>
          <w:spacing w:val="7"/>
        </w:rPr>
        <w:t xml:space="preserve">These patterns </w:t>
      </w:r>
      <w:r>
        <w:rPr>
          <w:rStyle w:val="CharacterStyle3"/>
          <w:spacing w:val="5"/>
        </w:rPr>
        <w:t xml:space="preserve">define the moral competence of the </w:t>
      </w:r>
      <w:r w:rsidRPr="003F2C76">
        <w:rPr>
          <w:rStyle w:val="CharacterStyle3"/>
          <w:b/>
          <w:bCs/>
          <w:spacing w:val="5"/>
        </w:rPr>
        <w:t>Self</w:t>
      </w:r>
      <w:r>
        <w:rPr>
          <w:rStyle w:val="CharacterStyle3"/>
          <w:spacing w:val="5"/>
        </w:rPr>
        <w:t xml:space="preserve"> (see Theroux)</w:t>
      </w:r>
      <w:r w:rsidR="00240098">
        <w:rPr>
          <w:rStyle w:val="CharacterStyle3"/>
          <w:spacing w:val="5"/>
        </w:rPr>
        <w:t xml:space="preserve">.  </w:t>
      </w:r>
      <w:r>
        <w:rPr>
          <w:rStyle w:val="CharacterStyle3"/>
          <w:spacing w:val="5"/>
        </w:rPr>
        <w:t xml:space="preserve">When the organism interacts </w:t>
      </w:r>
      <w:r>
        <w:rPr>
          <w:rStyle w:val="CharacterStyle3"/>
          <w:spacing w:val="3"/>
        </w:rPr>
        <w:t>with the unknown, it uses energy to form ideas about ultimate concerns</w:t>
      </w:r>
      <w:r w:rsidR="00240098">
        <w:rPr>
          <w:rStyle w:val="CharacterStyle3"/>
          <w:spacing w:val="3"/>
        </w:rPr>
        <w:t xml:space="preserve">.  </w:t>
      </w:r>
      <w:r>
        <w:rPr>
          <w:rStyle w:val="CharacterStyle3"/>
          <w:spacing w:val="3"/>
        </w:rPr>
        <w:t xml:space="preserve">This includes </w:t>
      </w:r>
      <w:r>
        <w:rPr>
          <w:rStyle w:val="CharacterStyle3"/>
          <w:spacing w:val="8"/>
        </w:rPr>
        <w:t>the formation of an ideal Self as a part of those ultimate concerns</w:t>
      </w:r>
      <w:r w:rsidR="00240098">
        <w:rPr>
          <w:rStyle w:val="CharacterStyle3"/>
          <w:spacing w:val="8"/>
        </w:rPr>
        <w:t xml:space="preserve">.  </w:t>
      </w:r>
      <w:r>
        <w:rPr>
          <w:rStyle w:val="CharacterStyle3"/>
          <w:spacing w:val="8"/>
        </w:rPr>
        <w:t xml:space="preserve">The patterns of </w:t>
      </w:r>
      <w:r>
        <w:rPr>
          <w:rStyle w:val="CharacterStyle3"/>
          <w:spacing w:val="3"/>
        </w:rPr>
        <w:t xml:space="preserve">energy used to form and nurture these ideas give purpose to life; they are the source of </w:t>
      </w:r>
      <w:r>
        <w:rPr>
          <w:rStyle w:val="CharacterStyle3"/>
        </w:rPr>
        <w:t>its wholeness and stability and the lure for its becoming</w:t>
      </w:r>
      <w:r w:rsidR="00240098">
        <w:rPr>
          <w:rStyle w:val="CharacterStyle3"/>
        </w:rPr>
        <w:t xml:space="preserve">.  </w:t>
      </w:r>
      <w:r>
        <w:rPr>
          <w:rStyle w:val="CharacterStyle3"/>
        </w:rPr>
        <w:t>On these patterns rest the philosophical and aesthetic competence of the Self.</w:t>
      </w:r>
    </w:p>
    <w:p w14:paraId="130662DF" w14:textId="77777777" w:rsidR="00FD273C" w:rsidRDefault="00FD273C" w:rsidP="004249BC">
      <w:pPr>
        <w:pStyle w:val="Style5"/>
        <w:spacing w:before="80" w:after="80"/>
        <w:ind w:firstLine="216"/>
        <w:jc w:val="left"/>
        <w:rPr>
          <w:rStyle w:val="CharacterStyle3"/>
        </w:rPr>
      </w:pPr>
      <w:r>
        <w:rPr>
          <w:rStyle w:val="CharacterStyle3"/>
          <w:spacing w:val="4"/>
        </w:rPr>
        <w:t xml:space="preserve">The model also explains how three basic symbol systems—mathematics, language, </w:t>
      </w:r>
      <w:r>
        <w:rPr>
          <w:rStyle w:val="CharacterStyle3"/>
          <w:spacing w:val="7"/>
        </w:rPr>
        <w:t>and the arts mediate the structuring of material, social, and aesthetic values respectively</w:t>
      </w:r>
      <w:r w:rsidR="00240098">
        <w:rPr>
          <w:rStyle w:val="CharacterStyle3"/>
          <w:spacing w:val="7"/>
        </w:rPr>
        <w:t xml:space="preserve">.  </w:t>
      </w:r>
      <w:r>
        <w:rPr>
          <w:rStyle w:val="CharacterStyle3"/>
          <w:spacing w:val="7"/>
        </w:rPr>
        <w:t xml:space="preserve">(For a fuller discussion on the role of the arts in education, see </w:t>
      </w:r>
      <w:r w:rsidRPr="003F2C76">
        <w:rPr>
          <w:rStyle w:val="CharacterStyle3"/>
          <w:i/>
          <w:iCs/>
          <w:spacing w:val="7"/>
        </w:rPr>
        <w:t>"The Arts—</w:t>
      </w:r>
      <w:r w:rsidRPr="003F2C76">
        <w:rPr>
          <w:rStyle w:val="CharacterStyle3"/>
          <w:i/>
          <w:iCs/>
          <w:spacing w:val="10"/>
        </w:rPr>
        <w:t>Neglected Resources in Education</w:t>
      </w:r>
      <w:r w:rsidR="001C1D24" w:rsidRPr="003F2C76">
        <w:rPr>
          <w:rStyle w:val="CharacterStyle3"/>
          <w:i/>
          <w:iCs/>
          <w:spacing w:val="10"/>
        </w:rPr>
        <w:t>,</w:t>
      </w:r>
      <w:r w:rsidRPr="003F2C76">
        <w:rPr>
          <w:rStyle w:val="CharacterStyle3"/>
          <w:i/>
          <w:iCs/>
          <w:spacing w:val="10"/>
        </w:rPr>
        <w:t>"</w:t>
      </w:r>
      <w:r>
        <w:rPr>
          <w:rStyle w:val="CharacterStyle3"/>
          <w:spacing w:val="10"/>
        </w:rPr>
        <w:t xml:space="preserve"> by Jordan.</w:t>
      </w:r>
      <w:r w:rsidR="00240098">
        <w:rPr>
          <w:rStyle w:val="CharacterStyle3"/>
          <w:spacing w:val="10"/>
        </w:rPr>
        <w:t xml:space="preserve">)  </w:t>
      </w:r>
      <w:r>
        <w:rPr>
          <w:rStyle w:val="CharacterStyle3"/>
          <w:spacing w:val="10"/>
        </w:rPr>
        <w:t xml:space="preserve">These symbol systems are at the </w:t>
      </w:r>
      <w:r>
        <w:rPr>
          <w:rStyle w:val="CharacterStyle3"/>
          <w:spacing w:val="7"/>
        </w:rPr>
        <w:t xml:space="preserve">core of the Anisa curriculum and are the connecting links between the process and </w:t>
      </w:r>
      <w:r>
        <w:rPr>
          <w:rStyle w:val="CharacterStyle3"/>
        </w:rPr>
        <w:t>content curricula.</w:t>
      </w:r>
    </w:p>
    <w:p w14:paraId="770BB02B" w14:textId="77777777" w:rsidR="00FD273C" w:rsidRDefault="00FD273C" w:rsidP="004249BC">
      <w:pPr>
        <w:pStyle w:val="Style7"/>
        <w:adjustRightInd/>
        <w:spacing w:before="80" w:after="80"/>
        <w:ind w:left="1224" w:right="72"/>
        <w:rPr>
          <w:rFonts w:ascii="Garamond" w:hAnsi="Garamond" w:cs="Garamond"/>
          <w:b/>
          <w:bCs/>
          <w:sz w:val="22"/>
          <w:szCs w:val="22"/>
        </w:rPr>
      </w:pPr>
      <w:r>
        <w:rPr>
          <w:rFonts w:ascii="Garamond" w:hAnsi="Garamond" w:cs="Garamond"/>
          <w:b/>
          <w:bCs/>
          <w:sz w:val="22"/>
          <w:szCs w:val="22"/>
        </w:rPr>
        <w:t>Conclusion</w:t>
      </w:r>
    </w:p>
    <w:p w14:paraId="16725371" w14:textId="77777777" w:rsidR="00FD273C" w:rsidRDefault="00FD273C" w:rsidP="004249BC">
      <w:pPr>
        <w:pStyle w:val="Style5"/>
        <w:spacing w:before="80" w:after="80"/>
        <w:jc w:val="left"/>
        <w:rPr>
          <w:rStyle w:val="CharacterStyle3"/>
        </w:rPr>
      </w:pPr>
      <w:r>
        <w:rPr>
          <w:rStyle w:val="CharacterStyle3"/>
          <w:spacing w:val="6"/>
        </w:rPr>
        <w:t xml:space="preserve">To the extent that teachers and educational administrators have felt that the field of </w:t>
      </w:r>
      <w:r>
        <w:rPr>
          <w:rStyle w:val="CharacterStyle3"/>
          <w:spacing w:val="4"/>
        </w:rPr>
        <w:lastRenderedPageBreak/>
        <w:t xml:space="preserve">curriculum is moribund, as Schwab expressed it, they have felt compelled to revive it </w:t>
      </w:r>
      <w:r>
        <w:rPr>
          <w:rStyle w:val="CharacterStyle3"/>
          <w:spacing w:val="7"/>
        </w:rPr>
        <w:t>by initiating a number of curriculum innovations</w:t>
      </w:r>
      <w:r w:rsidR="00240098">
        <w:rPr>
          <w:rStyle w:val="CharacterStyle3"/>
          <w:spacing w:val="7"/>
        </w:rPr>
        <w:t xml:space="preserve">.  </w:t>
      </w:r>
      <w:r>
        <w:rPr>
          <w:rStyle w:val="CharacterStyle3"/>
          <w:spacing w:val="7"/>
        </w:rPr>
        <w:t xml:space="preserve">A substantial number of these innovations have tried to take into account the idea of development, interaction, and </w:t>
      </w:r>
      <w:r>
        <w:rPr>
          <w:rStyle w:val="CharacterStyle3"/>
          <w:spacing w:val="3"/>
        </w:rPr>
        <w:t>process</w:t>
      </w:r>
      <w:r w:rsidR="00240098">
        <w:rPr>
          <w:rStyle w:val="CharacterStyle3"/>
          <w:spacing w:val="3"/>
        </w:rPr>
        <w:t xml:space="preserve">.  </w:t>
      </w:r>
      <w:r>
        <w:rPr>
          <w:rStyle w:val="CharacterStyle3"/>
          <w:spacing w:val="3"/>
        </w:rPr>
        <w:t xml:space="preserve">In the absence of a well-defined theory of development, most of these efforts </w:t>
      </w:r>
      <w:r>
        <w:rPr>
          <w:rStyle w:val="CharacterStyle3"/>
        </w:rPr>
        <w:t xml:space="preserve">have resulted in a concentration on providing a wide variety of materials as a means of </w:t>
      </w:r>
      <w:r>
        <w:rPr>
          <w:rStyle w:val="CharacterStyle3"/>
          <w:spacing w:val="8"/>
        </w:rPr>
        <w:t xml:space="preserve">keeping children engaged in activities, whether or not these activities lead to any </w:t>
      </w:r>
      <w:r>
        <w:rPr>
          <w:rStyle w:val="CharacterStyle3"/>
          <w:spacing w:val="12"/>
        </w:rPr>
        <w:t>particular educational objectives</w:t>
      </w:r>
      <w:r w:rsidR="00240098">
        <w:rPr>
          <w:rStyle w:val="CharacterStyle3"/>
          <w:spacing w:val="12"/>
        </w:rPr>
        <w:t xml:space="preserve">.  </w:t>
      </w:r>
      <w:proofErr w:type="spellStart"/>
      <w:r>
        <w:rPr>
          <w:rStyle w:val="CharacterStyle3"/>
          <w:spacing w:val="12"/>
        </w:rPr>
        <w:t>Kliebard</w:t>
      </w:r>
      <w:proofErr w:type="spellEnd"/>
      <w:r>
        <w:rPr>
          <w:rStyle w:val="CharacterStyle3"/>
          <w:spacing w:val="12"/>
        </w:rPr>
        <w:t xml:space="preserve">, in reappraising Tyler's curriculum </w:t>
      </w:r>
      <w:r>
        <w:rPr>
          <w:rStyle w:val="CharacterStyle3"/>
          <w:spacing w:val="7"/>
        </w:rPr>
        <w:t xml:space="preserve">rationale, even goes so far as to suggest that "the starting point for a model of curriculum and instruction is not the statement of objectives but the activity (learning </w:t>
      </w:r>
      <w:r>
        <w:rPr>
          <w:rStyle w:val="CharacterStyle3"/>
          <w:spacing w:val="3"/>
        </w:rPr>
        <w:t xml:space="preserve">experience), and whatever objectives do appear will arise within that activity as a way </w:t>
      </w:r>
      <w:r>
        <w:rPr>
          <w:rStyle w:val="CharacterStyle3"/>
        </w:rPr>
        <w:t>of adding a new dimension to it" (</w:t>
      </w:r>
      <w:proofErr w:type="spellStart"/>
      <w:r>
        <w:rPr>
          <w:rStyle w:val="CharacterStyle3"/>
        </w:rPr>
        <w:t>Kliebard</w:t>
      </w:r>
      <w:proofErr w:type="spellEnd"/>
      <w:r>
        <w:rPr>
          <w:rStyle w:val="CharacterStyle3"/>
        </w:rPr>
        <w:t>, p</w:t>
      </w:r>
      <w:r w:rsidR="00E34977">
        <w:rPr>
          <w:rStyle w:val="CharacterStyle3"/>
        </w:rPr>
        <w:t xml:space="preserve">p. </w:t>
      </w:r>
      <w:r>
        <w:rPr>
          <w:rStyle w:val="CharacterStyle3"/>
        </w:rPr>
        <w:t>268-69).</w:t>
      </w:r>
    </w:p>
    <w:p w14:paraId="3AF7C63B" w14:textId="77777777" w:rsidR="00FD273C" w:rsidRDefault="00FD273C" w:rsidP="004249BC">
      <w:pPr>
        <w:pStyle w:val="Style5"/>
        <w:spacing w:before="80" w:after="80"/>
        <w:ind w:firstLine="216"/>
        <w:jc w:val="left"/>
      </w:pPr>
      <w:r>
        <w:rPr>
          <w:rStyle w:val="CharacterStyle3"/>
          <w:spacing w:val="7"/>
        </w:rPr>
        <w:t xml:space="preserve">While this move in the direction of involving children in more activity may be a </w:t>
      </w:r>
      <w:r>
        <w:rPr>
          <w:rStyle w:val="CharacterStyle3"/>
        </w:rPr>
        <w:t>good one, doing so without having objectives in mind has resulted in a neglect of</w:t>
      </w:r>
      <w:r w:rsidR="00CE3158">
        <w:rPr>
          <w:rStyle w:val="CharacterStyle3"/>
        </w:rPr>
        <w:t xml:space="preserve"> </w:t>
      </w:r>
      <w:r w:rsidR="00CE3158">
        <w:rPr>
          <w:rFonts w:ascii="Bookman Old Style" w:hAnsi="Bookman Old Style" w:cs="Bookman Old Style"/>
          <w:b/>
          <w:bCs/>
          <w:sz w:val="16"/>
          <w:szCs w:val="16"/>
        </w:rPr>
        <w:t>[299/300]</w:t>
      </w:r>
      <w:r w:rsidR="004249BC">
        <w:rPr>
          <w:rFonts w:ascii="Bookman Old Style" w:hAnsi="Bookman Old Style" w:cs="Bookman Old Style"/>
          <w:b/>
          <w:bCs/>
          <w:sz w:val="16"/>
          <w:szCs w:val="16"/>
        </w:rPr>
        <w:t xml:space="preserve"> </w:t>
      </w:r>
      <w:r>
        <w:t>content</w:t>
      </w:r>
      <w:r w:rsidR="00240098">
        <w:t xml:space="preserve">.  </w:t>
      </w:r>
      <w:r>
        <w:t xml:space="preserve">Special attention must therefore be given to content if children in an "open" </w:t>
      </w:r>
      <w:r>
        <w:rPr>
          <w:spacing w:val="5"/>
        </w:rPr>
        <w:t>educational system where varieties of activities are optional are to glean basic infor</w:t>
      </w:r>
      <w:r>
        <w:rPr>
          <w:spacing w:val="7"/>
        </w:rPr>
        <w:t>mation about the world in which they live and the culture of which they are a part</w:t>
      </w:r>
      <w:r w:rsidR="00240098">
        <w:rPr>
          <w:spacing w:val="7"/>
        </w:rPr>
        <w:t xml:space="preserve">.  </w:t>
      </w:r>
      <w:r>
        <w:rPr>
          <w:spacing w:val="10"/>
        </w:rPr>
        <w:t xml:space="preserve">Children who do not assimilate such information will be at a disadvantage when </w:t>
      </w:r>
      <w:r>
        <w:t>compared with those who do.</w:t>
      </w:r>
    </w:p>
    <w:p w14:paraId="4E7C9768" w14:textId="7DFB051D" w:rsidR="00FD273C" w:rsidRDefault="00FD273C" w:rsidP="004249BC">
      <w:pPr>
        <w:pStyle w:val="Style5"/>
        <w:spacing w:before="80" w:after="80"/>
        <w:ind w:right="0" w:firstLine="216"/>
        <w:jc w:val="left"/>
        <w:rPr>
          <w:rStyle w:val="CharacterStyle3"/>
        </w:rPr>
      </w:pPr>
      <w:r>
        <w:rPr>
          <w:rStyle w:val="CharacterStyle3"/>
          <w:spacing w:val="11"/>
        </w:rPr>
        <w:t xml:space="preserve">Unfortunately, not only does content tend to be neglected when activities are </w:t>
      </w:r>
      <w:r>
        <w:rPr>
          <w:rStyle w:val="CharacterStyle3"/>
          <w:spacing w:val="9"/>
        </w:rPr>
        <w:t>emphasized and goals left to chance but fundamental processes may not be inter</w:t>
      </w:r>
      <w:r>
        <w:rPr>
          <w:rStyle w:val="CharacterStyle3"/>
          <w:spacing w:val="7"/>
        </w:rPr>
        <w:t>nalized either</w:t>
      </w:r>
      <w:r w:rsidR="00240098">
        <w:rPr>
          <w:rStyle w:val="CharacterStyle3"/>
          <w:spacing w:val="7"/>
        </w:rPr>
        <w:t xml:space="preserve">.  </w:t>
      </w:r>
      <w:r>
        <w:rPr>
          <w:rStyle w:val="CharacterStyle3"/>
          <w:spacing w:val="7"/>
        </w:rPr>
        <w:t xml:space="preserve">We take the view that at least for a certain percentage of the child's </w:t>
      </w:r>
      <w:r>
        <w:rPr>
          <w:rStyle w:val="CharacterStyle3"/>
        </w:rPr>
        <w:t xml:space="preserve">time in the school setting, activities should be organized to achieve particular process </w:t>
      </w:r>
      <w:r>
        <w:rPr>
          <w:rStyle w:val="CharacterStyle3"/>
          <w:spacing w:val="8"/>
        </w:rPr>
        <w:t>objectives (</w:t>
      </w:r>
      <w:r w:rsidR="00DB5438">
        <w:rPr>
          <w:rStyle w:val="CharacterStyle3"/>
          <w:spacing w:val="8"/>
        </w:rPr>
        <w:t>e</w:t>
      </w:r>
      <w:r>
        <w:rPr>
          <w:rStyle w:val="CharacterStyle3"/>
          <w:spacing w:val="8"/>
        </w:rPr>
        <w:t>.</w:t>
      </w:r>
      <w:r w:rsidR="00DB5438">
        <w:rPr>
          <w:rStyle w:val="CharacterStyle3"/>
          <w:spacing w:val="8"/>
        </w:rPr>
        <w:t>g</w:t>
      </w:r>
      <w:r>
        <w:rPr>
          <w:rStyle w:val="CharacterStyle3"/>
          <w:spacing w:val="8"/>
        </w:rPr>
        <w:t>., classification, seriation, figure-ground, laterality, etc.</w:t>
      </w:r>
      <w:r w:rsidR="00240098">
        <w:rPr>
          <w:rStyle w:val="CharacterStyle3"/>
          <w:spacing w:val="8"/>
        </w:rPr>
        <w:t xml:space="preserve">) </w:t>
      </w:r>
      <w:r>
        <w:rPr>
          <w:rStyle w:val="CharacterStyle3"/>
          <w:spacing w:val="8"/>
        </w:rPr>
        <w:t xml:space="preserve">as well as </w:t>
      </w:r>
      <w:r>
        <w:rPr>
          <w:rStyle w:val="CharacterStyle3"/>
        </w:rPr>
        <w:t>content objectives</w:t>
      </w:r>
      <w:r w:rsidR="00240098">
        <w:rPr>
          <w:rStyle w:val="CharacterStyle3"/>
        </w:rPr>
        <w:t xml:space="preserve">.  </w:t>
      </w:r>
      <w:r>
        <w:rPr>
          <w:rStyle w:val="CharacterStyle3"/>
        </w:rPr>
        <w:t xml:space="preserve">Optional activities which are not organized to achieve particular </w:t>
      </w:r>
      <w:r>
        <w:rPr>
          <w:rStyle w:val="CharacterStyle3"/>
          <w:spacing w:val="3"/>
        </w:rPr>
        <w:t xml:space="preserve">educational objectives may yield a limited harvest; it is possible for children to engage </w:t>
      </w:r>
      <w:r>
        <w:rPr>
          <w:rStyle w:val="CharacterStyle3"/>
          <w:spacing w:val="6"/>
        </w:rPr>
        <w:t>in activity without learning very much</w:t>
      </w:r>
      <w:r w:rsidR="00240098">
        <w:rPr>
          <w:rStyle w:val="CharacterStyle3"/>
          <w:spacing w:val="6"/>
        </w:rPr>
        <w:t xml:space="preserve">.  </w:t>
      </w:r>
      <w:r>
        <w:rPr>
          <w:rStyle w:val="CharacterStyle3"/>
          <w:spacing w:val="6"/>
        </w:rPr>
        <w:t xml:space="preserve">Teachers and parents too easily fall into the </w:t>
      </w:r>
      <w:r>
        <w:rPr>
          <w:rStyle w:val="CharacterStyle3"/>
          <w:spacing w:val="10"/>
        </w:rPr>
        <w:t xml:space="preserve">trap of believing that a great deal of learning is taking place simply because the </w:t>
      </w:r>
      <w:r>
        <w:rPr>
          <w:rStyle w:val="CharacterStyle3"/>
          <w:spacing w:val="8"/>
        </w:rPr>
        <w:t>children are busy</w:t>
      </w:r>
      <w:r w:rsidR="00240098">
        <w:rPr>
          <w:rStyle w:val="CharacterStyle3"/>
          <w:spacing w:val="8"/>
        </w:rPr>
        <w:t xml:space="preserve">.  </w:t>
      </w:r>
      <w:r>
        <w:rPr>
          <w:rStyle w:val="CharacterStyle3"/>
          <w:spacing w:val="8"/>
        </w:rPr>
        <w:t xml:space="preserve">While it may be true that a child who is engaged in activities is </w:t>
      </w:r>
      <w:r>
        <w:rPr>
          <w:rStyle w:val="CharacterStyle3"/>
          <w:spacing w:val="10"/>
        </w:rPr>
        <w:t xml:space="preserve">probably learning more than a child who is not, this does not release the serious </w:t>
      </w:r>
      <w:r>
        <w:rPr>
          <w:rStyle w:val="CharacterStyle3"/>
          <w:spacing w:val="6"/>
        </w:rPr>
        <w:t xml:space="preserve">educator from the obligation to make all activities function as a means of imparting </w:t>
      </w:r>
      <w:r>
        <w:rPr>
          <w:rStyle w:val="CharacterStyle3"/>
        </w:rPr>
        <w:t>content and enabling the child to internalize process</w:t>
      </w:r>
      <w:r w:rsidR="00240098">
        <w:rPr>
          <w:rStyle w:val="CharacterStyle3"/>
        </w:rPr>
        <w:t xml:space="preserve">.  </w:t>
      </w:r>
      <w:r>
        <w:rPr>
          <w:rStyle w:val="CharacterStyle3"/>
        </w:rPr>
        <w:t xml:space="preserve">The child who is an enthusiastic </w:t>
      </w:r>
      <w:r>
        <w:rPr>
          <w:rStyle w:val="CharacterStyle3"/>
          <w:spacing w:val="5"/>
        </w:rPr>
        <w:t xml:space="preserve">participant in activities and produces many things may be regarded by a teacher as a </w:t>
      </w:r>
      <w:r>
        <w:rPr>
          <w:rStyle w:val="CharacterStyle3"/>
        </w:rPr>
        <w:t>child who is, because of so many achievements, learning at an optimum rate</w:t>
      </w:r>
      <w:r w:rsidR="00240098">
        <w:rPr>
          <w:rStyle w:val="CharacterStyle3"/>
        </w:rPr>
        <w:t xml:space="preserve">.  </w:t>
      </w:r>
      <w:r>
        <w:rPr>
          <w:rStyle w:val="CharacterStyle3"/>
        </w:rPr>
        <w:t xml:space="preserve">Yet the </w:t>
      </w:r>
      <w:r>
        <w:rPr>
          <w:rStyle w:val="CharacterStyle3"/>
          <w:spacing w:val="11"/>
        </w:rPr>
        <w:t xml:space="preserve">evidence indicates that achieving is not necessarily the same as internalizing a </w:t>
      </w:r>
      <w:r>
        <w:rPr>
          <w:rStyle w:val="CharacterStyle3"/>
          <w:spacing w:val="6"/>
        </w:rPr>
        <w:t>process</w:t>
      </w:r>
      <w:r w:rsidR="00240098">
        <w:rPr>
          <w:rStyle w:val="CharacterStyle3"/>
          <w:spacing w:val="6"/>
        </w:rPr>
        <w:t xml:space="preserve">.  </w:t>
      </w:r>
      <w:r>
        <w:rPr>
          <w:rStyle w:val="CharacterStyle3"/>
          <w:spacing w:val="6"/>
        </w:rPr>
        <w:t>A child may be able to give a correct response to a stimulus without understanding why it is correct</w:t>
      </w:r>
      <w:r w:rsidR="00240098">
        <w:rPr>
          <w:rStyle w:val="CharacterStyle3"/>
          <w:spacing w:val="6"/>
        </w:rPr>
        <w:t xml:space="preserve">.  </w:t>
      </w:r>
      <w:r>
        <w:rPr>
          <w:rStyle w:val="CharacterStyle3"/>
          <w:spacing w:val="6"/>
        </w:rPr>
        <w:t xml:space="preserve">He can remember that </w:t>
      </w:r>
      <w:r>
        <w:rPr>
          <w:rStyle w:val="CharacterStyle3"/>
          <w:rFonts w:ascii="Bookman Old Style" w:hAnsi="Bookman Old Style" w:cs="Bookman Old Style"/>
          <w:i/>
          <w:iCs/>
          <w:spacing w:val="6"/>
          <w:sz w:val="18"/>
          <w:szCs w:val="18"/>
        </w:rPr>
        <w:t xml:space="preserve">four </w:t>
      </w:r>
      <w:r>
        <w:rPr>
          <w:rStyle w:val="CharacterStyle3"/>
          <w:spacing w:val="6"/>
        </w:rPr>
        <w:t xml:space="preserve">is the correct response to the </w:t>
      </w:r>
      <w:r>
        <w:rPr>
          <w:rStyle w:val="CharacterStyle3"/>
          <w:spacing w:val="10"/>
        </w:rPr>
        <w:t xml:space="preserve">stimulus question "What is two plus two?" without understanding the process of </w:t>
      </w:r>
      <w:r>
        <w:rPr>
          <w:rStyle w:val="CharacterStyle3"/>
          <w:spacing w:val="5"/>
        </w:rPr>
        <w:t>addition</w:t>
      </w:r>
      <w:r w:rsidR="00240098">
        <w:rPr>
          <w:rStyle w:val="CharacterStyle3"/>
          <w:spacing w:val="5"/>
        </w:rPr>
        <w:t xml:space="preserve">.  </w:t>
      </w:r>
      <w:r>
        <w:rPr>
          <w:rStyle w:val="CharacterStyle3"/>
          <w:spacing w:val="5"/>
        </w:rPr>
        <w:t xml:space="preserve">For this reason, it is essential that teachers not regard products as evidence </w:t>
      </w:r>
      <w:r>
        <w:rPr>
          <w:rStyle w:val="CharacterStyle3"/>
        </w:rPr>
        <w:t>that the underlying process has been internalized.</w:t>
      </w:r>
    </w:p>
    <w:p w14:paraId="1CC93FAF" w14:textId="77777777" w:rsidR="00FD273C" w:rsidRDefault="00FD273C" w:rsidP="004249BC">
      <w:pPr>
        <w:pStyle w:val="Style5"/>
        <w:spacing w:before="80" w:after="80"/>
        <w:ind w:right="0" w:firstLine="216"/>
        <w:jc w:val="left"/>
        <w:rPr>
          <w:rStyle w:val="CharacterStyle3"/>
        </w:rPr>
      </w:pPr>
      <w:r>
        <w:rPr>
          <w:rStyle w:val="CharacterStyle3"/>
          <w:spacing w:val="3"/>
        </w:rPr>
        <w:t xml:space="preserve">The problem of distinguishing process from product or process from achievement is </w:t>
      </w:r>
      <w:r>
        <w:rPr>
          <w:rStyle w:val="CharacterStyle3"/>
        </w:rPr>
        <w:t>an old one in education (Werner)</w:t>
      </w:r>
      <w:r w:rsidR="00240098">
        <w:rPr>
          <w:rStyle w:val="CharacterStyle3"/>
        </w:rPr>
        <w:t xml:space="preserve">.  </w:t>
      </w:r>
      <w:r>
        <w:rPr>
          <w:rStyle w:val="CharacterStyle3"/>
        </w:rPr>
        <w:t>It is a problem which developmental psychologists, particularly through the work of Piaget, are beginning to solve</w:t>
      </w:r>
      <w:r w:rsidR="00240098">
        <w:rPr>
          <w:rStyle w:val="CharacterStyle3"/>
        </w:rPr>
        <w:t xml:space="preserve">.  </w:t>
      </w:r>
      <w:r>
        <w:rPr>
          <w:rStyle w:val="CharacterStyle3"/>
        </w:rPr>
        <w:t xml:space="preserve">Ultimately, the most </w:t>
      </w:r>
      <w:r>
        <w:rPr>
          <w:rStyle w:val="CharacterStyle3"/>
          <w:spacing w:val="5"/>
        </w:rPr>
        <w:t>successful educational systems will be those that achieve a balance between content and process and find a way to integrate them within a single curriculum</w:t>
      </w:r>
      <w:r w:rsidR="00240098">
        <w:rPr>
          <w:rStyle w:val="CharacterStyle3"/>
          <w:spacing w:val="5"/>
        </w:rPr>
        <w:t xml:space="preserve">.  </w:t>
      </w:r>
      <w:r>
        <w:rPr>
          <w:rStyle w:val="CharacterStyle3"/>
          <w:spacing w:val="5"/>
        </w:rPr>
        <w:t>The integra</w:t>
      </w:r>
      <w:r>
        <w:rPr>
          <w:rStyle w:val="CharacterStyle3"/>
          <w:spacing w:val="6"/>
        </w:rPr>
        <w:t xml:space="preserve">tion of the content and process curricula requires the differentiation of the teaching </w:t>
      </w:r>
      <w:r>
        <w:rPr>
          <w:rStyle w:val="CharacterStyle3"/>
          <w:spacing w:val="4"/>
        </w:rPr>
        <w:t>staff and their coordination through effective administration</w:t>
      </w:r>
      <w:r w:rsidR="00240098">
        <w:rPr>
          <w:rStyle w:val="CharacterStyle3"/>
          <w:spacing w:val="4"/>
        </w:rPr>
        <w:t xml:space="preserve">.  </w:t>
      </w:r>
      <w:r>
        <w:rPr>
          <w:rStyle w:val="CharacterStyle3"/>
          <w:spacing w:val="4"/>
        </w:rPr>
        <w:t xml:space="preserve">(For a full discussion on </w:t>
      </w:r>
      <w:r>
        <w:rPr>
          <w:rStyle w:val="CharacterStyle3"/>
          <w:spacing w:val="7"/>
        </w:rPr>
        <w:t>the role of administration in staff differentiation an</w:t>
      </w:r>
      <w:r w:rsidR="0013586C">
        <w:rPr>
          <w:rStyle w:val="CharacterStyle3"/>
          <w:spacing w:val="7"/>
        </w:rPr>
        <w:t>d curriculum implementation in t</w:t>
      </w:r>
      <w:r>
        <w:rPr>
          <w:rStyle w:val="CharacterStyle3"/>
          <w:spacing w:val="7"/>
        </w:rPr>
        <w:t>he Anisa Model, see Streets.</w:t>
      </w:r>
      <w:r w:rsidR="00240098">
        <w:rPr>
          <w:rStyle w:val="CharacterStyle3"/>
          <w:spacing w:val="7"/>
        </w:rPr>
        <w:t xml:space="preserve">)  </w:t>
      </w:r>
      <w:r>
        <w:rPr>
          <w:rStyle w:val="CharacterStyle3"/>
          <w:spacing w:val="7"/>
        </w:rPr>
        <w:t xml:space="preserve">The Anisa model represents one promising effort in </w:t>
      </w:r>
      <w:r>
        <w:rPr>
          <w:rStyle w:val="CharacterStyle3"/>
        </w:rPr>
        <w:t>that direction.</w:t>
      </w:r>
    </w:p>
    <w:p w14:paraId="6F9CDA50" w14:textId="77777777" w:rsidR="002E3E71" w:rsidRDefault="002E3E71" w:rsidP="004249BC">
      <w:pPr>
        <w:pStyle w:val="Style5"/>
        <w:spacing w:before="80" w:after="80"/>
        <w:ind w:right="0" w:firstLine="216"/>
        <w:jc w:val="left"/>
        <w:rPr>
          <w:rStyle w:val="CharacterStyle3"/>
        </w:rPr>
      </w:pPr>
    </w:p>
    <w:p w14:paraId="6F7022AD" w14:textId="77777777" w:rsidR="002E3E71" w:rsidRDefault="002E3E71" w:rsidP="002E3E71">
      <w:pPr>
        <w:pStyle w:val="Style7"/>
        <w:adjustRightInd/>
        <w:spacing w:before="612" w:line="292" w:lineRule="auto"/>
        <w:ind w:left="1224"/>
        <w:jc w:val="both"/>
        <w:rPr>
          <w:rFonts w:ascii="Garamond" w:hAnsi="Garamond" w:cs="Garamond"/>
          <w:b/>
          <w:bCs/>
          <w:sz w:val="24"/>
          <w:szCs w:val="24"/>
        </w:rPr>
      </w:pPr>
      <w:r>
        <w:rPr>
          <w:rFonts w:ascii="Garamond" w:hAnsi="Garamond" w:cs="Garamond"/>
          <w:b/>
          <w:bCs/>
          <w:sz w:val="24"/>
          <w:szCs w:val="24"/>
        </w:rPr>
        <w:lastRenderedPageBreak/>
        <w:t>References</w:t>
      </w:r>
    </w:p>
    <w:p w14:paraId="3BEF2B2D" w14:textId="77777777" w:rsidR="002E3E71" w:rsidRPr="00DD14B0" w:rsidRDefault="002E3E71" w:rsidP="002E3E71">
      <w:pPr>
        <w:pStyle w:val="Style7"/>
        <w:adjustRightInd/>
        <w:spacing w:before="216" w:line="271" w:lineRule="auto"/>
        <w:ind w:left="360" w:hanging="360"/>
        <w:jc w:val="both"/>
        <w:rPr>
          <w:rFonts w:ascii="Bookman Old Style" w:hAnsi="Bookman Old Style" w:cs="Bookman Old Style"/>
          <w:sz w:val="16"/>
          <w:szCs w:val="16"/>
        </w:rPr>
      </w:pPr>
      <w:r w:rsidRPr="00DD14B0">
        <w:rPr>
          <w:rFonts w:ascii="Bookman Old Style" w:hAnsi="Bookman Old Style" w:cs="Bookman Old Style"/>
          <w:sz w:val="16"/>
          <w:szCs w:val="16"/>
        </w:rPr>
        <w:t xml:space="preserve">ANISA. </w:t>
      </w:r>
      <w:r w:rsidRPr="00DD14B0">
        <w:rPr>
          <w:rFonts w:ascii="Bookman Old Style" w:hAnsi="Bookman Old Style" w:cs="Bookman Old Style"/>
          <w:i/>
          <w:iCs/>
          <w:sz w:val="16"/>
          <w:szCs w:val="16"/>
        </w:rPr>
        <w:t xml:space="preserve">Perceptual Competence: Figure/Ground Perception. </w:t>
      </w:r>
      <w:r w:rsidRPr="00DD14B0">
        <w:rPr>
          <w:rFonts w:ascii="Bookman Old Style" w:hAnsi="Bookman Old Style" w:cs="Bookman Old Style"/>
          <w:sz w:val="16"/>
          <w:szCs w:val="16"/>
        </w:rPr>
        <w:t>Amherst, Mass.: Center for the Study of Human Potential, School of Education; University of Massachusetts, 1973.</w:t>
      </w:r>
    </w:p>
    <w:p w14:paraId="61583F94" w14:textId="77777777" w:rsidR="002E3E71" w:rsidRPr="00DD14B0" w:rsidRDefault="002E3E71" w:rsidP="002E3E71">
      <w:pPr>
        <w:pStyle w:val="Style7"/>
        <w:adjustRightInd/>
        <w:spacing w:before="36" w:line="316" w:lineRule="auto"/>
        <w:ind w:right="1152"/>
        <w:rPr>
          <w:rFonts w:ascii="Bookman Old Style" w:hAnsi="Bookman Old Style" w:cs="Bookman Old Style"/>
          <w:spacing w:val="6"/>
          <w:sz w:val="16"/>
          <w:szCs w:val="16"/>
        </w:rPr>
      </w:pPr>
      <w:proofErr w:type="spellStart"/>
      <w:r w:rsidRPr="00DD14B0">
        <w:rPr>
          <w:rFonts w:ascii="Bookman Old Style" w:hAnsi="Bookman Old Style" w:cs="Bookman Old Style"/>
          <w:spacing w:val="6"/>
          <w:sz w:val="16"/>
          <w:szCs w:val="16"/>
        </w:rPr>
        <w:t>Arieti</w:t>
      </w:r>
      <w:proofErr w:type="spellEnd"/>
      <w:r w:rsidRPr="00DD14B0">
        <w:rPr>
          <w:rFonts w:ascii="Bookman Old Style" w:hAnsi="Bookman Old Style" w:cs="Bookman Old Style"/>
          <w:spacing w:val="6"/>
          <w:sz w:val="16"/>
          <w:szCs w:val="16"/>
        </w:rPr>
        <w:t xml:space="preserve">, S. </w:t>
      </w:r>
      <w:r w:rsidRPr="00DD14B0">
        <w:rPr>
          <w:rFonts w:ascii="Bookman Old Style" w:hAnsi="Bookman Old Style" w:cs="Bookman Old Style"/>
          <w:i/>
          <w:iCs/>
          <w:spacing w:val="6"/>
          <w:sz w:val="16"/>
          <w:szCs w:val="16"/>
        </w:rPr>
        <w:t xml:space="preserve">The Will to be Human. </w:t>
      </w:r>
      <w:r w:rsidRPr="00DD14B0">
        <w:rPr>
          <w:rFonts w:ascii="Bookman Old Style" w:hAnsi="Bookman Old Style" w:cs="Bookman Old Style"/>
          <w:spacing w:val="6"/>
          <w:sz w:val="16"/>
          <w:szCs w:val="16"/>
        </w:rPr>
        <w:t xml:space="preserve">New York: Quadrangle Books, 1972. </w:t>
      </w:r>
    </w:p>
    <w:p w14:paraId="118BEFA1" w14:textId="77777777" w:rsidR="002E3E71" w:rsidRPr="00DD14B0" w:rsidRDefault="002E3E71" w:rsidP="002E3E71">
      <w:pPr>
        <w:pStyle w:val="Style7"/>
        <w:adjustRightInd/>
        <w:spacing w:before="36" w:line="316" w:lineRule="auto"/>
        <w:ind w:right="1152"/>
        <w:rPr>
          <w:rFonts w:ascii="Bookman Old Style" w:hAnsi="Bookman Old Style" w:cs="Bookman Old Style"/>
          <w:sz w:val="16"/>
          <w:szCs w:val="16"/>
        </w:rPr>
      </w:pPr>
      <w:r w:rsidRPr="00DD14B0">
        <w:rPr>
          <w:rFonts w:ascii="Bookman Old Style" w:hAnsi="Bookman Old Style"/>
          <w:sz w:val="16"/>
          <w:szCs w:val="16"/>
        </w:rPr>
        <w:t xml:space="preserve">Arnold M.B., </w:t>
      </w:r>
      <w:r w:rsidRPr="00DD14B0">
        <w:rPr>
          <w:rFonts w:ascii="Bookman Old Style" w:hAnsi="Bookman Old Style" w:cs="Bookman Old Style"/>
          <w:sz w:val="16"/>
          <w:szCs w:val="16"/>
        </w:rPr>
        <w:t xml:space="preserve">ed. </w:t>
      </w:r>
      <w:r w:rsidRPr="00DD14B0">
        <w:rPr>
          <w:rFonts w:ascii="Bookman Old Style" w:hAnsi="Bookman Old Style" w:cs="Bookman Old Style"/>
          <w:i/>
          <w:iCs/>
          <w:sz w:val="16"/>
          <w:szCs w:val="16"/>
        </w:rPr>
        <w:t xml:space="preserve">Feelings and Emotions. </w:t>
      </w:r>
      <w:r w:rsidRPr="00DD14B0">
        <w:rPr>
          <w:rFonts w:ascii="Bookman Old Style" w:hAnsi="Bookman Old Style" w:cs="Bookman Old Style"/>
          <w:sz w:val="16"/>
          <w:szCs w:val="16"/>
        </w:rPr>
        <w:t>New York: Academic Press, 1970.</w:t>
      </w:r>
    </w:p>
    <w:p w14:paraId="4074A551" w14:textId="77777777" w:rsidR="002E3E71" w:rsidRPr="00DD14B0" w:rsidRDefault="002E3E71" w:rsidP="002E3E71">
      <w:pPr>
        <w:pStyle w:val="Style7"/>
        <w:adjustRightInd/>
        <w:spacing w:before="36" w:line="316" w:lineRule="auto"/>
        <w:ind w:right="1152"/>
        <w:rPr>
          <w:rFonts w:ascii="Bookman Old Style" w:hAnsi="Bookman Old Style" w:cs="Bookman Old Style"/>
          <w:sz w:val="16"/>
          <w:szCs w:val="16"/>
        </w:rPr>
      </w:pPr>
      <w:r w:rsidRPr="00DD14B0">
        <w:rPr>
          <w:rFonts w:ascii="Bookman Old Style" w:hAnsi="Bookman Old Style" w:cs="Bookman Old Style"/>
          <w:sz w:val="16"/>
          <w:szCs w:val="16"/>
        </w:rPr>
        <w:t xml:space="preserve">Bakan, P. </w:t>
      </w:r>
      <w:r w:rsidRPr="00DD14B0">
        <w:rPr>
          <w:rFonts w:ascii="Bookman Old Style" w:hAnsi="Bookman Old Style" w:cs="Bookman Old Style"/>
          <w:i/>
          <w:iCs/>
          <w:sz w:val="16"/>
          <w:szCs w:val="16"/>
        </w:rPr>
        <w:t xml:space="preserve">Attention. </w:t>
      </w:r>
      <w:r w:rsidRPr="00DD14B0">
        <w:rPr>
          <w:rFonts w:ascii="Bookman Old Style" w:hAnsi="Bookman Old Style" w:cs="Bookman Old Style"/>
          <w:sz w:val="16"/>
          <w:szCs w:val="16"/>
        </w:rPr>
        <w:t>New York: Van Nostrand Reinhold Co., 1966.</w:t>
      </w:r>
    </w:p>
    <w:p w14:paraId="55F6E63F" w14:textId="77777777" w:rsidR="002E3E71" w:rsidRPr="00DD14B0" w:rsidRDefault="002E3E71" w:rsidP="002E3E71">
      <w:pPr>
        <w:pStyle w:val="Style7"/>
        <w:adjustRightInd/>
        <w:spacing w:line="360" w:lineRule="auto"/>
        <w:rPr>
          <w:rFonts w:ascii="Bookman Old Style" w:hAnsi="Bookman Old Style" w:cs="Bookman Old Style"/>
          <w:sz w:val="16"/>
          <w:szCs w:val="16"/>
        </w:rPr>
      </w:pPr>
      <w:r w:rsidRPr="00DD14B0">
        <w:rPr>
          <w:rFonts w:ascii="Bookman Old Style" w:hAnsi="Bookman Old Style" w:cs="Bookman Old Style"/>
          <w:sz w:val="16"/>
          <w:szCs w:val="16"/>
        </w:rPr>
        <w:t xml:space="preserve">Black, P. </w:t>
      </w:r>
      <w:r w:rsidRPr="00DD14B0">
        <w:rPr>
          <w:rFonts w:ascii="Bookman Old Style" w:hAnsi="Bookman Old Style" w:cs="Bookman Old Style"/>
          <w:i/>
          <w:iCs/>
          <w:sz w:val="16"/>
          <w:szCs w:val="16"/>
        </w:rPr>
        <w:t xml:space="preserve">Physiological Correlates of Emotion. </w:t>
      </w:r>
      <w:r w:rsidRPr="00DD14B0">
        <w:rPr>
          <w:rFonts w:ascii="Bookman Old Style" w:hAnsi="Bookman Old Style" w:cs="Bookman Old Style"/>
          <w:sz w:val="16"/>
          <w:szCs w:val="16"/>
        </w:rPr>
        <w:t>New York: Academic Press, 1970.</w:t>
      </w:r>
    </w:p>
    <w:p w14:paraId="7BEBE636" w14:textId="77777777" w:rsidR="002E3E71" w:rsidRDefault="002E3E71" w:rsidP="002E3E71">
      <w:pPr>
        <w:pStyle w:val="Style5"/>
        <w:spacing w:before="72"/>
        <w:ind w:right="0" w:firstLine="216"/>
        <w:rPr>
          <w:rStyle w:val="CharacterStyle3"/>
        </w:rPr>
      </w:pPr>
      <w:r>
        <w:rPr>
          <w:rFonts w:ascii="Bookman Old Style" w:hAnsi="Bookman Old Style" w:cs="Bookman Old Style"/>
          <w:b/>
          <w:bCs/>
          <w:sz w:val="16"/>
          <w:szCs w:val="16"/>
        </w:rPr>
        <w:t>[300/1]</w:t>
      </w:r>
    </w:p>
    <w:p w14:paraId="23EB91F7" w14:textId="77777777" w:rsidR="002E3E71" w:rsidRPr="00DD14B0" w:rsidRDefault="002E3E71" w:rsidP="002E3E71">
      <w:pPr>
        <w:pStyle w:val="Style7"/>
        <w:adjustRightInd/>
        <w:spacing w:before="252" w:line="278" w:lineRule="auto"/>
        <w:ind w:left="432" w:right="72" w:hanging="360"/>
        <w:jc w:val="both"/>
        <w:rPr>
          <w:rFonts w:ascii="Bookman Old Style" w:hAnsi="Bookman Old Style" w:cs="Bookman Old Style"/>
          <w:sz w:val="16"/>
          <w:szCs w:val="16"/>
        </w:rPr>
      </w:pPr>
      <w:r w:rsidRPr="00DD14B0">
        <w:rPr>
          <w:rFonts w:ascii="Bookman Old Style" w:hAnsi="Bookman Old Style" w:cs="Bookman Old Style"/>
          <w:spacing w:val="-3"/>
          <w:sz w:val="16"/>
          <w:szCs w:val="16"/>
        </w:rPr>
        <w:t xml:space="preserve">Blane, L.M., and Jordan, D.C. "Psychomotor Competence and the Anisa Process Curriculum." </w:t>
      </w:r>
      <w:r w:rsidRPr="00DD14B0">
        <w:rPr>
          <w:rFonts w:ascii="Bookman Old Style" w:hAnsi="Bookman Old Style" w:cs="Bookman Old Style"/>
          <w:bCs/>
          <w:spacing w:val="5"/>
          <w:sz w:val="16"/>
          <w:szCs w:val="16"/>
        </w:rPr>
        <w:t>In:</w:t>
      </w:r>
      <w:r w:rsidRPr="00DD14B0">
        <w:rPr>
          <w:rFonts w:ascii="Bookman Old Style" w:hAnsi="Bookman Old Style" w:cs="Bookman Old Style"/>
          <w:i/>
          <w:iCs/>
          <w:spacing w:val="5"/>
          <w:sz w:val="16"/>
          <w:szCs w:val="16"/>
        </w:rPr>
        <w:t xml:space="preserve"> The Development of Psychomotor Competence; Selected Readings, </w:t>
      </w:r>
      <w:r w:rsidRPr="00DD14B0">
        <w:rPr>
          <w:rFonts w:ascii="Bookman Old Style" w:hAnsi="Bookman Old Style" w:cs="Bookman Old Style"/>
          <w:spacing w:val="5"/>
          <w:sz w:val="16"/>
          <w:szCs w:val="16"/>
        </w:rPr>
        <w:t xml:space="preserve">edited by L.M </w:t>
      </w:r>
      <w:r w:rsidRPr="00DD14B0">
        <w:rPr>
          <w:rFonts w:ascii="Bookman Old Style" w:hAnsi="Bookman Old Style" w:cs="Bookman Old Style"/>
          <w:sz w:val="16"/>
          <w:szCs w:val="16"/>
        </w:rPr>
        <w:t>Blane. New York: MSS Information, 1975.</w:t>
      </w:r>
    </w:p>
    <w:p w14:paraId="1F4B7D3C" w14:textId="77777777" w:rsidR="002E3E71" w:rsidRPr="00DD14B0" w:rsidRDefault="002E3E71" w:rsidP="002E3E71">
      <w:pPr>
        <w:pStyle w:val="Style7"/>
        <w:adjustRightInd/>
        <w:spacing w:before="72"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Broadbent, D.E. </w:t>
      </w:r>
      <w:r w:rsidRPr="00DD14B0">
        <w:rPr>
          <w:rFonts w:ascii="Bookman Old Style" w:hAnsi="Bookman Old Style" w:cs="Bookman Old Style"/>
          <w:i/>
          <w:iCs/>
          <w:sz w:val="16"/>
          <w:szCs w:val="16"/>
        </w:rPr>
        <w:t xml:space="preserve">Perception and Communication. </w:t>
      </w:r>
      <w:r w:rsidRPr="00DD14B0">
        <w:rPr>
          <w:rFonts w:ascii="Bookman Old Style" w:hAnsi="Bookman Old Style" w:cs="Bookman Old Style"/>
          <w:sz w:val="16"/>
          <w:szCs w:val="16"/>
        </w:rPr>
        <w:t>London: Pergamon Press, 1958.</w:t>
      </w:r>
    </w:p>
    <w:p w14:paraId="2E102BBB" w14:textId="77777777" w:rsidR="002E3E71" w:rsidRPr="00DD14B0" w:rsidRDefault="002E3E71" w:rsidP="002E3E71">
      <w:pPr>
        <w:pStyle w:val="Style9"/>
        <w:spacing w:before="0" w:line="288" w:lineRule="auto"/>
        <w:rPr>
          <w:rStyle w:val="CharacterStyle6"/>
        </w:rPr>
      </w:pPr>
      <w:r w:rsidRPr="00DD14B0">
        <w:rPr>
          <w:rStyle w:val="CharacterStyle6"/>
        </w:rPr>
        <w:t xml:space="preserve">Brown, G.I. "Confluent Education: Exploring the Affective Domain." </w:t>
      </w:r>
      <w:r w:rsidRPr="00DD14B0">
        <w:rPr>
          <w:rStyle w:val="CharacterStyle6"/>
          <w:i/>
          <w:iCs/>
        </w:rPr>
        <w:t xml:space="preserve">College Board Review </w:t>
      </w:r>
      <w:r w:rsidRPr="00DD14B0">
        <w:rPr>
          <w:rStyle w:val="CharacterStyle6"/>
        </w:rPr>
        <w:t>80(1971):5-12.</w:t>
      </w:r>
    </w:p>
    <w:p w14:paraId="3D6A82F8" w14:textId="77777777" w:rsidR="002E3E71" w:rsidRPr="00DD14B0" w:rsidRDefault="002E3E71" w:rsidP="002E3E71">
      <w:pPr>
        <w:pStyle w:val="Style7"/>
        <w:adjustRightInd/>
        <w:spacing w:before="36"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Bruner, J. et al. A </w:t>
      </w:r>
      <w:r w:rsidRPr="00DD14B0">
        <w:rPr>
          <w:rFonts w:ascii="Bookman Old Style" w:hAnsi="Bookman Old Style" w:cs="Bookman Old Style"/>
          <w:i/>
          <w:iCs/>
          <w:sz w:val="16"/>
          <w:szCs w:val="16"/>
        </w:rPr>
        <w:t xml:space="preserve">Study of Thinking. </w:t>
      </w:r>
      <w:r w:rsidRPr="00DD14B0">
        <w:rPr>
          <w:rFonts w:ascii="Bookman Old Style" w:hAnsi="Bookman Old Style" w:cs="Bookman Old Style"/>
          <w:sz w:val="16"/>
          <w:szCs w:val="16"/>
        </w:rPr>
        <w:t>New York: John Wiley &amp; Sons, 1956.</w:t>
      </w:r>
    </w:p>
    <w:p w14:paraId="3A2F3C5C" w14:textId="77777777" w:rsidR="002E3E71" w:rsidRPr="00DD14B0" w:rsidRDefault="002E3E71" w:rsidP="002E3E71">
      <w:pPr>
        <w:pStyle w:val="Style9"/>
        <w:spacing w:before="0" w:line="283" w:lineRule="auto"/>
        <w:rPr>
          <w:rStyle w:val="CharacterStyle6"/>
        </w:rPr>
      </w:pPr>
      <w:r w:rsidRPr="00DD14B0">
        <w:rPr>
          <w:rStyle w:val="CharacterStyle6"/>
        </w:rPr>
        <w:t xml:space="preserve">Carney, M., ed. </w:t>
      </w:r>
      <w:r w:rsidRPr="00DD14B0">
        <w:rPr>
          <w:rStyle w:val="CharacterStyle6"/>
          <w:i/>
          <w:iCs/>
        </w:rPr>
        <w:t xml:space="preserve">The Development of Affective Competence. </w:t>
      </w:r>
      <w:r w:rsidRPr="00DD14B0">
        <w:rPr>
          <w:rStyle w:val="CharacterStyle6"/>
        </w:rPr>
        <w:t>New York: MSS Information Corporation, in press.</w:t>
      </w:r>
    </w:p>
    <w:p w14:paraId="412B6E36" w14:textId="77777777" w:rsidR="002E3E71" w:rsidRPr="00DD14B0" w:rsidRDefault="002E3E71" w:rsidP="002E3E71">
      <w:pPr>
        <w:pStyle w:val="Style9"/>
        <w:tabs>
          <w:tab w:val="left" w:leader="underscore" w:pos="642"/>
        </w:tabs>
        <w:spacing w:line="283" w:lineRule="auto"/>
        <w:ind w:left="432"/>
        <w:rPr>
          <w:rStyle w:val="CharacterStyle6"/>
        </w:rPr>
      </w:pPr>
      <w:r w:rsidRPr="00DD14B0">
        <w:rPr>
          <w:rStyle w:val="CharacterStyle6"/>
          <w:u w:val="single"/>
        </w:rPr>
        <w:tab/>
      </w:r>
      <w:r w:rsidRPr="00DD14B0">
        <w:rPr>
          <w:rStyle w:val="CharacterStyle6"/>
          <w:spacing w:val="5"/>
        </w:rPr>
        <w:t xml:space="preserve">. </w:t>
      </w:r>
      <w:r w:rsidRPr="00DD14B0">
        <w:rPr>
          <w:rStyle w:val="CharacterStyle6"/>
          <w:i/>
          <w:iCs/>
          <w:spacing w:val="5"/>
        </w:rPr>
        <w:t xml:space="preserve">Teaching: Issues, Perspectives and Definitions. </w:t>
      </w:r>
      <w:r w:rsidRPr="00DD14B0">
        <w:rPr>
          <w:rStyle w:val="CharacterStyle6"/>
          <w:spacing w:val="5"/>
        </w:rPr>
        <w:t>New York: MSS Information Cor</w:t>
      </w:r>
      <w:r w:rsidRPr="00DD14B0">
        <w:rPr>
          <w:rStyle w:val="CharacterStyle6"/>
        </w:rPr>
        <w:t>poration, 1975.</w:t>
      </w:r>
    </w:p>
    <w:p w14:paraId="3A2FF0D3" w14:textId="77777777" w:rsidR="002E3E71" w:rsidRPr="00DD14B0" w:rsidRDefault="002E3E71" w:rsidP="002E3E71">
      <w:pPr>
        <w:pStyle w:val="Style7"/>
        <w:adjustRightInd/>
        <w:spacing w:before="36"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Cofer, C.N. </w:t>
      </w:r>
      <w:r w:rsidRPr="00DD14B0">
        <w:rPr>
          <w:rFonts w:ascii="Bookman Old Style" w:hAnsi="Bookman Old Style" w:cs="Bookman Old Style"/>
          <w:i/>
          <w:iCs/>
          <w:sz w:val="16"/>
          <w:szCs w:val="16"/>
        </w:rPr>
        <w:t xml:space="preserve">Motivation and Emotion. </w:t>
      </w:r>
      <w:r w:rsidRPr="00DD14B0">
        <w:rPr>
          <w:rFonts w:ascii="Bookman Old Style" w:hAnsi="Bookman Old Style" w:cs="Bookman Old Style"/>
          <w:sz w:val="16"/>
          <w:szCs w:val="16"/>
        </w:rPr>
        <w:t>Glenview, Ill.: Scott, Foresman and Company, 1972.</w:t>
      </w:r>
    </w:p>
    <w:p w14:paraId="5C369502" w14:textId="77777777" w:rsidR="002E3E71" w:rsidRPr="00DD14B0" w:rsidRDefault="002E3E71" w:rsidP="002E3E71">
      <w:pPr>
        <w:pStyle w:val="Style9"/>
        <w:spacing w:before="0" w:line="283" w:lineRule="auto"/>
        <w:rPr>
          <w:rStyle w:val="CharacterStyle6"/>
        </w:rPr>
      </w:pPr>
      <w:r w:rsidRPr="00DD14B0">
        <w:rPr>
          <w:rStyle w:val="CharacterStyle6"/>
        </w:rPr>
        <w:t xml:space="preserve">Conway, P.W. "Perceptual Competence and the Anisa Process Curriculum." </w:t>
      </w:r>
      <w:r w:rsidRPr="00DD14B0">
        <w:rPr>
          <w:rStyle w:val="CharacterStyle6"/>
          <w:i/>
          <w:iCs/>
        </w:rPr>
        <w:t xml:space="preserve">World Order </w:t>
      </w:r>
      <w:r w:rsidRPr="00DD14B0">
        <w:rPr>
          <w:rStyle w:val="CharacterStyle6"/>
        </w:rPr>
        <w:t>8(1974):23-25.</w:t>
      </w:r>
    </w:p>
    <w:p w14:paraId="34FF5D12" w14:textId="77777777" w:rsidR="002E3E71" w:rsidRPr="00DD14B0" w:rsidRDefault="002E3E71" w:rsidP="002E3E71">
      <w:pPr>
        <w:pStyle w:val="Style7"/>
        <w:tabs>
          <w:tab w:val="left" w:leader="underscore" w:pos="642"/>
        </w:tabs>
        <w:adjustRightInd/>
        <w:spacing w:before="72" w:line="280" w:lineRule="auto"/>
        <w:ind w:left="432" w:right="72" w:hanging="360"/>
        <w:jc w:val="both"/>
        <w:rPr>
          <w:rFonts w:ascii="Bookman Old Style" w:hAnsi="Bookman Old Style" w:cs="Bookman Old Style"/>
          <w:sz w:val="16"/>
          <w:szCs w:val="16"/>
        </w:rPr>
      </w:pPr>
      <w:r w:rsidRPr="00DD14B0">
        <w:rPr>
          <w:rFonts w:ascii="Bookman Old Style" w:hAnsi="Bookman Old Style" w:cs="Bookman Old Style"/>
          <w:sz w:val="16"/>
          <w:szCs w:val="16"/>
          <w:u w:val="single"/>
        </w:rPr>
        <w:tab/>
      </w:r>
      <w:r w:rsidRPr="00DD14B0">
        <w:rPr>
          <w:rFonts w:ascii="Bookman Old Style" w:hAnsi="Bookman Old Style" w:cs="Bookman Old Style"/>
          <w:sz w:val="16"/>
          <w:szCs w:val="16"/>
        </w:rPr>
        <w:t>. "Purpose and the Construction of Experience: A Theory of Volition and Its Implications for the Release of Human Potential." Ph.D. dissertation, University of Massachusetts, 1973.</w:t>
      </w:r>
    </w:p>
    <w:p w14:paraId="43A2523B" w14:textId="77777777" w:rsidR="002E3E71" w:rsidRPr="00DD14B0" w:rsidRDefault="002E3E71" w:rsidP="002E3E71">
      <w:pPr>
        <w:pStyle w:val="Style7"/>
        <w:tabs>
          <w:tab w:val="left" w:leader="underscore" w:pos="642"/>
        </w:tabs>
        <w:adjustRightInd/>
        <w:spacing w:before="36" w:line="273" w:lineRule="auto"/>
        <w:ind w:left="432" w:right="72" w:hanging="360"/>
        <w:jc w:val="both"/>
        <w:rPr>
          <w:rFonts w:ascii="Bookman Old Style" w:hAnsi="Bookman Old Style" w:cs="Bookman Old Style"/>
          <w:sz w:val="16"/>
          <w:szCs w:val="16"/>
        </w:rPr>
      </w:pPr>
      <w:r w:rsidRPr="00DD14B0">
        <w:rPr>
          <w:rFonts w:ascii="Bookman Old Style" w:hAnsi="Bookman Old Style" w:cs="Bookman Old Style"/>
          <w:sz w:val="16"/>
          <w:szCs w:val="16"/>
          <w:u w:val="single"/>
        </w:rPr>
        <w:tab/>
      </w:r>
      <w:r w:rsidRPr="00DD14B0">
        <w:rPr>
          <w:rFonts w:ascii="Bookman Old Style" w:hAnsi="Bookman Old Style" w:cs="Bookman Old Style"/>
          <w:sz w:val="16"/>
          <w:szCs w:val="16"/>
        </w:rPr>
        <w:t xml:space="preserve">. "The Purposive Construction of Experience: The Role of Volition in the Curriculum </w:t>
      </w:r>
      <w:r w:rsidRPr="00DD14B0">
        <w:rPr>
          <w:rFonts w:ascii="Bookman Old Style" w:hAnsi="Bookman Old Style" w:cs="Bookman Old Style"/>
          <w:spacing w:val="6"/>
          <w:sz w:val="16"/>
          <w:szCs w:val="16"/>
        </w:rPr>
        <w:t xml:space="preserve">of the Anisa Model." In </w:t>
      </w:r>
      <w:r w:rsidRPr="00DD14B0">
        <w:rPr>
          <w:rFonts w:ascii="Bookman Old Style" w:hAnsi="Bookman Old Style" w:cs="Bookman Old Style"/>
          <w:i/>
          <w:iCs/>
          <w:spacing w:val="6"/>
          <w:sz w:val="16"/>
          <w:szCs w:val="16"/>
        </w:rPr>
        <w:t xml:space="preserve">The Development of Volitional Competence, </w:t>
      </w:r>
      <w:r w:rsidRPr="00DD14B0">
        <w:rPr>
          <w:rFonts w:ascii="Bookman Old Style" w:hAnsi="Bookman Old Style" w:cs="Bookman Old Style"/>
          <w:spacing w:val="6"/>
          <w:sz w:val="16"/>
          <w:szCs w:val="16"/>
        </w:rPr>
        <w:t xml:space="preserve">edited by P.W. </w:t>
      </w:r>
      <w:r w:rsidRPr="00DD14B0">
        <w:rPr>
          <w:rFonts w:ascii="Bookman Old Style" w:hAnsi="Bookman Old Style" w:cs="Bookman Old Style"/>
          <w:sz w:val="16"/>
          <w:szCs w:val="16"/>
        </w:rPr>
        <w:t>Conway. New York: MSS Information Corporation, in press.</w:t>
      </w:r>
    </w:p>
    <w:p w14:paraId="45398158" w14:textId="77777777" w:rsidR="002E3E71" w:rsidRPr="00DD14B0" w:rsidRDefault="002E3E71" w:rsidP="002E3E71">
      <w:pPr>
        <w:pStyle w:val="Style7"/>
        <w:adjustRightInd/>
        <w:spacing w:before="72" w:line="278" w:lineRule="auto"/>
        <w:ind w:left="432" w:right="72" w:hanging="360"/>
        <w:jc w:val="both"/>
        <w:rPr>
          <w:rFonts w:ascii="Bookman Old Style" w:hAnsi="Bookman Old Style" w:cs="Bookman Old Style"/>
          <w:sz w:val="16"/>
          <w:szCs w:val="16"/>
        </w:rPr>
      </w:pPr>
      <w:r w:rsidRPr="00DD14B0">
        <w:rPr>
          <w:rFonts w:ascii="Bookman Old Style" w:hAnsi="Bookman Old Style" w:cs="Bookman Old Style"/>
          <w:spacing w:val="4"/>
          <w:sz w:val="16"/>
          <w:szCs w:val="16"/>
        </w:rPr>
        <w:t xml:space="preserve">Elkind, D. "Conservation and Concept Formation." In </w:t>
      </w:r>
      <w:r w:rsidRPr="00DD14B0">
        <w:rPr>
          <w:rFonts w:ascii="Bookman Old Style" w:hAnsi="Bookman Old Style" w:cs="Bookman Old Style"/>
          <w:i/>
          <w:iCs/>
          <w:spacing w:val="4"/>
          <w:sz w:val="16"/>
          <w:szCs w:val="16"/>
        </w:rPr>
        <w:t xml:space="preserve">Studies in Cognitive Development: </w:t>
      </w:r>
      <w:r w:rsidRPr="00DD14B0">
        <w:rPr>
          <w:rFonts w:ascii="Bookman Old Style" w:hAnsi="Bookman Old Style" w:cs="Bookman Old Style"/>
          <w:i/>
          <w:iCs/>
          <w:sz w:val="16"/>
          <w:szCs w:val="16"/>
        </w:rPr>
        <w:t xml:space="preserve">Essays in Honor of Piaget, </w:t>
      </w:r>
      <w:r w:rsidRPr="00DD14B0">
        <w:rPr>
          <w:rFonts w:ascii="Bookman Old Style" w:hAnsi="Bookman Old Style" w:cs="Bookman Old Style"/>
          <w:sz w:val="16"/>
          <w:szCs w:val="16"/>
        </w:rPr>
        <w:t>edited by D. Elkind and J.H. Flavell. New York: Oxford University Press, 1969.</w:t>
      </w:r>
    </w:p>
    <w:p w14:paraId="4A23D3A0" w14:textId="77777777" w:rsidR="002E3E71" w:rsidRPr="00DD14B0" w:rsidRDefault="002E3E71" w:rsidP="002E3E71">
      <w:pPr>
        <w:pStyle w:val="Style9"/>
        <w:spacing w:line="273" w:lineRule="auto"/>
        <w:ind w:left="432"/>
        <w:rPr>
          <w:rStyle w:val="CharacterStyle6"/>
        </w:rPr>
      </w:pPr>
      <w:r w:rsidRPr="00DD14B0">
        <w:rPr>
          <w:rStyle w:val="CharacterStyle6"/>
        </w:rPr>
        <w:t xml:space="preserve">Flavell, J.H. "Concept Development." In </w:t>
      </w:r>
      <w:r w:rsidRPr="00DD14B0">
        <w:rPr>
          <w:rStyle w:val="CharacterStyle6"/>
          <w:i/>
          <w:iCs/>
        </w:rPr>
        <w:t xml:space="preserve">Carmichael's Manual of Child Psychology, Vol. 1, </w:t>
      </w:r>
      <w:r w:rsidRPr="00DD14B0">
        <w:rPr>
          <w:rStyle w:val="CharacterStyle6"/>
        </w:rPr>
        <w:t>edited by Paul H. Mussen. New York: John Wiley &amp; Sons, 1970.</w:t>
      </w:r>
    </w:p>
    <w:p w14:paraId="5B7A85FA" w14:textId="77777777" w:rsidR="002E3E71" w:rsidRPr="00DD14B0" w:rsidRDefault="002E3E71" w:rsidP="002E3E71">
      <w:pPr>
        <w:pStyle w:val="Style7"/>
        <w:adjustRightInd/>
        <w:spacing w:before="72" w:line="276" w:lineRule="auto"/>
        <w:ind w:left="432" w:right="72" w:hanging="360"/>
        <w:jc w:val="both"/>
        <w:rPr>
          <w:rFonts w:ascii="Bookman Old Style" w:hAnsi="Bookman Old Style" w:cs="Bookman Old Style"/>
          <w:sz w:val="16"/>
          <w:szCs w:val="16"/>
        </w:rPr>
      </w:pPr>
      <w:r w:rsidRPr="00DD14B0">
        <w:rPr>
          <w:rFonts w:ascii="Bookman Old Style" w:hAnsi="Bookman Old Style" w:cs="Bookman Old Style"/>
          <w:sz w:val="16"/>
          <w:szCs w:val="16"/>
        </w:rPr>
        <w:t xml:space="preserve">Franken, R., and Morphy, D. "Effects of Fortuitous Success on Goal-Setting Behavior of Individuals High and Low in Achievement Motivation." </w:t>
      </w:r>
      <w:r w:rsidRPr="00DD14B0">
        <w:rPr>
          <w:rFonts w:ascii="Bookman Old Style" w:hAnsi="Bookman Old Style" w:cs="Bookman Old Style"/>
          <w:i/>
          <w:iCs/>
          <w:sz w:val="16"/>
          <w:szCs w:val="16"/>
        </w:rPr>
        <w:t xml:space="preserve">Perception and Motor Skills </w:t>
      </w:r>
      <w:r w:rsidRPr="00DD14B0">
        <w:rPr>
          <w:rFonts w:ascii="Bookman Old Style" w:hAnsi="Bookman Old Style" w:cs="Bookman Old Style"/>
          <w:sz w:val="16"/>
          <w:szCs w:val="16"/>
        </w:rPr>
        <w:t>30(1970):855-64.</w:t>
      </w:r>
    </w:p>
    <w:p w14:paraId="0672B465" w14:textId="77777777" w:rsidR="002E3E71" w:rsidRPr="00DD14B0" w:rsidRDefault="002E3E71" w:rsidP="002E3E71">
      <w:pPr>
        <w:pStyle w:val="Style9"/>
        <w:spacing w:before="72" w:line="273" w:lineRule="auto"/>
        <w:ind w:left="432"/>
        <w:rPr>
          <w:rStyle w:val="CharacterStyle6"/>
        </w:rPr>
      </w:pPr>
      <w:r w:rsidRPr="00DD14B0">
        <w:rPr>
          <w:rStyle w:val="CharacterStyle6"/>
          <w:spacing w:val="-2"/>
        </w:rPr>
        <w:t xml:space="preserve">Goldstein, A.G., and </w:t>
      </w:r>
      <w:proofErr w:type="spellStart"/>
      <w:r w:rsidRPr="00DD14B0">
        <w:rPr>
          <w:rStyle w:val="CharacterStyle6"/>
          <w:spacing w:val="-2"/>
        </w:rPr>
        <w:t>Mackenburg</w:t>
      </w:r>
      <w:proofErr w:type="spellEnd"/>
      <w:r w:rsidRPr="00DD14B0">
        <w:rPr>
          <w:rStyle w:val="CharacterStyle6"/>
          <w:spacing w:val="-2"/>
        </w:rPr>
        <w:t xml:space="preserve">, E.J. "Recognition of Human Faces from Isolated Features: </w:t>
      </w:r>
      <w:r w:rsidRPr="00DD14B0">
        <w:rPr>
          <w:rStyle w:val="CharacterStyle6"/>
        </w:rPr>
        <w:t xml:space="preserve">A Developmental Study." </w:t>
      </w:r>
      <w:r w:rsidRPr="00DD14B0">
        <w:rPr>
          <w:rStyle w:val="CharacterStyle6"/>
          <w:i/>
          <w:iCs/>
        </w:rPr>
        <w:t xml:space="preserve">Psychonomic Signs </w:t>
      </w:r>
      <w:r w:rsidRPr="00DD14B0">
        <w:rPr>
          <w:rStyle w:val="CharacterStyle6"/>
        </w:rPr>
        <w:t>6(1966):149-50.</w:t>
      </w:r>
    </w:p>
    <w:p w14:paraId="797F41BB" w14:textId="77777777" w:rsidR="002E3E71" w:rsidRPr="00DD14B0" w:rsidRDefault="002E3E71" w:rsidP="002E3E71">
      <w:pPr>
        <w:pStyle w:val="Style9"/>
        <w:ind w:left="432"/>
        <w:rPr>
          <w:rStyle w:val="CharacterStyle6"/>
        </w:rPr>
      </w:pPr>
      <w:proofErr w:type="spellStart"/>
      <w:r w:rsidRPr="00DD14B0">
        <w:rPr>
          <w:rStyle w:val="CharacterStyle6"/>
          <w:spacing w:val="-1"/>
        </w:rPr>
        <w:t>Gottschaldt</w:t>
      </w:r>
      <w:proofErr w:type="spellEnd"/>
      <w:r w:rsidRPr="00DD14B0">
        <w:rPr>
          <w:rStyle w:val="CharacterStyle6"/>
          <w:spacing w:val="-1"/>
        </w:rPr>
        <w:t xml:space="preserve">, K. "Gestalt Factors in Repetition." In A </w:t>
      </w:r>
      <w:r w:rsidRPr="00DD14B0">
        <w:rPr>
          <w:rStyle w:val="CharacterStyle6"/>
          <w:i/>
          <w:iCs/>
          <w:spacing w:val="-1"/>
        </w:rPr>
        <w:t xml:space="preserve">Sourcebook of Gestalt Psychology, </w:t>
      </w:r>
      <w:r w:rsidRPr="00DD14B0">
        <w:rPr>
          <w:rStyle w:val="CharacterStyle6"/>
          <w:spacing w:val="-1"/>
        </w:rPr>
        <w:t xml:space="preserve">edited </w:t>
      </w:r>
      <w:r w:rsidRPr="00DD14B0">
        <w:rPr>
          <w:rStyle w:val="CharacterStyle6"/>
        </w:rPr>
        <w:t>by W.D. Ellis. New York: Humanities Press, 1938.</w:t>
      </w:r>
    </w:p>
    <w:p w14:paraId="2209A83C" w14:textId="77777777" w:rsidR="002E3E71" w:rsidRPr="00DD14B0" w:rsidRDefault="002E3E71" w:rsidP="002E3E71">
      <w:pPr>
        <w:pStyle w:val="Style7"/>
        <w:adjustRightInd/>
        <w:spacing w:before="72" w:line="360" w:lineRule="auto"/>
        <w:ind w:left="72" w:right="1152"/>
        <w:rPr>
          <w:rFonts w:ascii="Bookman Old Style" w:hAnsi="Bookman Old Style" w:cs="Bookman Old Style"/>
          <w:sz w:val="16"/>
          <w:szCs w:val="16"/>
        </w:rPr>
      </w:pPr>
      <w:r w:rsidRPr="00DD14B0">
        <w:rPr>
          <w:rFonts w:ascii="Bookman Old Style" w:hAnsi="Bookman Old Style" w:cs="Bookman Old Style"/>
          <w:sz w:val="16"/>
          <w:szCs w:val="16"/>
        </w:rPr>
        <w:t xml:space="preserve">Hebb, D.O. </w:t>
      </w:r>
      <w:r w:rsidRPr="00DD14B0">
        <w:rPr>
          <w:rFonts w:ascii="Bookman Old Style" w:hAnsi="Bookman Old Style" w:cs="Bookman Old Style"/>
          <w:i/>
          <w:iCs/>
          <w:sz w:val="16"/>
          <w:szCs w:val="16"/>
        </w:rPr>
        <w:t xml:space="preserve">Organization of Behavior. </w:t>
      </w:r>
      <w:r w:rsidRPr="00DD14B0">
        <w:rPr>
          <w:rFonts w:ascii="Bookman Old Style" w:hAnsi="Bookman Old Style" w:cs="Bookman Old Style"/>
          <w:sz w:val="16"/>
          <w:szCs w:val="16"/>
        </w:rPr>
        <w:t xml:space="preserve">New York: John Wiley </w:t>
      </w:r>
      <w:r w:rsidRPr="00DD14B0">
        <w:rPr>
          <w:rFonts w:ascii="Bookman Old Style" w:hAnsi="Bookman Old Style" w:cs="Bookman Old Style"/>
          <w:i/>
          <w:iCs/>
          <w:sz w:val="16"/>
          <w:szCs w:val="16"/>
        </w:rPr>
        <w:t xml:space="preserve">&amp; </w:t>
      </w:r>
      <w:r w:rsidRPr="00DD14B0">
        <w:rPr>
          <w:rFonts w:ascii="Bookman Old Style" w:hAnsi="Bookman Old Style" w:cs="Bookman Old Style"/>
          <w:sz w:val="16"/>
          <w:szCs w:val="16"/>
        </w:rPr>
        <w:t xml:space="preserve">Sons, 1949. Hillman, J. </w:t>
      </w:r>
      <w:r w:rsidRPr="00DD14B0">
        <w:rPr>
          <w:rFonts w:ascii="Bookman Old Style" w:hAnsi="Bookman Old Style" w:cs="Bookman Old Style"/>
          <w:i/>
          <w:iCs/>
          <w:sz w:val="16"/>
          <w:szCs w:val="16"/>
        </w:rPr>
        <w:t xml:space="preserve">Emotion. </w:t>
      </w:r>
      <w:r w:rsidRPr="00DD14B0">
        <w:rPr>
          <w:rFonts w:ascii="Bookman Old Style" w:hAnsi="Bookman Old Style" w:cs="Bookman Old Style"/>
          <w:sz w:val="16"/>
          <w:szCs w:val="16"/>
        </w:rPr>
        <w:t>London: Routledge and Kegan Paul, 1960.</w:t>
      </w:r>
    </w:p>
    <w:p w14:paraId="6787BEAA" w14:textId="77777777" w:rsidR="002E3E71" w:rsidRPr="00DD14B0" w:rsidRDefault="002E3E71" w:rsidP="002E3E71">
      <w:pPr>
        <w:pStyle w:val="Style9"/>
        <w:spacing w:before="0" w:line="276" w:lineRule="auto"/>
        <w:ind w:left="432"/>
        <w:rPr>
          <w:rStyle w:val="CharacterStyle6"/>
        </w:rPr>
      </w:pPr>
      <w:r w:rsidRPr="00DD14B0">
        <w:rPr>
          <w:rStyle w:val="CharacterStyle6"/>
        </w:rPr>
        <w:t xml:space="preserve">Hughes, C. </w:t>
      </w:r>
      <w:r w:rsidRPr="00DD14B0">
        <w:rPr>
          <w:rStyle w:val="CharacterStyle6"/>
          <w:i/>
          <w:iCs/>
        </w:rPr>
        <w:t xml:space="preserve">Goal Setting: The Key to Individual and Organizational Effectiveness. </w:t>
      </w:r>
      <w:r w:rsidRPr="00DD14B0">
        <w:rPr>
          <w:rStyle w:val="CharacterStyle6"/>
        </w:rPr>
        <w:t>New York: American Management Association, 1965.</w:t>
      </w:r>
    </w:p>
    <w:p w14:paraId="5DAA7ACA" w14:textId="77777777" w:rsidR="002E3E71" w:rsidRPr="00DD14B0" w:rsidRDefault="002E3E71" w:rsidP="002E3E71">
      <w:pPr>
        <w:pStyle w:val="Style9"/>
        <w:spacing w:before="72" w:line="283" w:lineRule="auto"/>
        <w:ind w:left="432"/>
        <w:rPr>
          <w:rStyle w:val="CharacterStyle6"/>
        </w:rPr>
      </w:pPr>
      <w:proofErr w:type="spellStart"/>
      <w:r w:rsidRPr="00DD14B0">
        <w:rPr>
          <w:rStyle w:val="CharacterStyle6"/>
          <w:spacing w:val="1"/>
        </w:rPr>
        <w:t>Inhelder</w:t>
      </w:r>
      <w:proofErr w:type="spellEnd"/>
      <w:r w:rsidRPr="00DD14B0">
        <w:rPr>
          <w:rStyle w:val="CharacterStyle6"/>
          <w:spacing w:val="1"/>
        </w:rPr>
        <w:t xml:space="preserve">, B., and Piaget, J. </w:t>
      </w:r>
      <w:r w:rsidRPr="00DD14B0">
        <w:rPr>
          <w:rStyle w:val="CharacterStyle6"/>
          <w:i/>
          <w:iCs/>
          <w:spacing w:val="1"/>
        </w:rPr>
        <w:t xml:space="preserve">The Early Growth of Logic in the Child. </w:t>
      </w:r>
      <w:r w:rsidRPr="00DD14B0">
        <w:rPr>
          <w:rStyle w:val="CharacterStyle6"/>
          <w:spacing w:val="1"/>
        </w:rPr>
        <w:t xml:space="preserve">New York: W.W. Norton </w:t>
      </w:r>
      <w:r w:rsidRPr="00DD14B0">
        <w:rPr>
          <w:rStyle w:val="CharacterStyle6"/>
        </w:rPr>
        <w:t>&amp; Co., 1964.</w:t>
      </w:r>
    </w:p>
    <w:p w14:paraId="70357AF6" w14:textId="77777777" w:rsidR="002E3E71" w:rsidRPr="00DD14B0" w:rsidRDefault="002E3E71" w:rsidP="002E3E71">
      <w:pPr>
        <w:pStyle w:val="Style7"/>
        <w:adjustRightInd/>
        <w:spacing w:before="36" w:line="360" w:lineRule="auto"/>
        <w:ind w:left="72" w:right="72"/>
        <w:rPr>
          <w:rFonts w:ascii="Bookman Old Style" w:hAnsi="Bookman Old Style" w:cs="Bookman Old Style"/>
          <w:sz w:val="16"/>
          <w:szCs w:val="16"/>
        </w:rPr>
      </w:pPr>
      <w:r w:rsidRPr="00DD14B0">
        <w:rPr>
          <w:rFonts w:ascii="Bookman Old Style" w:hAnsi="Bookman Old Style" w:cs="Bookman Old Style"/>
          <w:sz w:val="16"/>
          <w:szCs w:val="16"/>
        </w:rPr>
        <w:t xml:space="preserve">James, W. </w:t>
      </w:r>
      <w:r w:rsidRPr="00DD14B0">
        <w:rPr>
          <w:rFonts w:ascii="Bookman Old Style" w:hAnsi="Bookman Old Style" w:cs="Bookman Old Style"/>
          <w:i/>
          <w:iCs/>
          <w:sz w:val="16"/>
          <w:szCs w:val="16"/>
        </w:rPr>
        <w:t xml:space="preserve">The Principles of Psychology. </w:t>
      </w:r>
      <w:r w:rsidRPr="00DD14B0">
        <w:rPr>
          <w:rFonts w:ascii="Bookman Old Style" w:hAnsi="Bookman Old Style" w:cs="Bookman Old Style"/>
          <w:sz w:val="16"/>
          <w:szCs w:val="16"/>
        </w:rPr>
        <w:t>2 vols. New York: Henry Holt Co., 1890.</w:t>
      </w:r>
    </w:p>
    <w:p w14:paraId="4EBB1891" w14:textId="77777777" w:rsidR="002E3E71" w:rsidRPr="00DD14B0" w:rsidRDefault="002E3E71" w:rsidP="002E3E71">
      <w:pPr>
        <w:pStyle w:val="Style9"/>
        <w:spacing w:before="0" w:line="276" w:lineRule="auto"/>
        <w:ind w:left="432"/>
        <w:rPr>
          <w:rStyle w:val="CharacterStyle6"/>
        </w:rPr>
      </w:pPr>
      <w:r w:rsidRPr="00DD14B0">
        <w:rPr>
          <w:rStyle w:val="CharacterStyle6"/>
        </w:rPr>
        <w:lastRenderedPageBreak/>
        <w:t xml:space="preserve">Jordan, D.C. "The Arts—Neglected Resources in Education." In </w:t>
      </w:r>
      <w:r w:rsidRPr="00DD14B0">
        <w:rPr>
          <w:rStyle w:val="CharacterStyle6"/>
          <w:i/>
          <w:iCs/>
        </w:rPr>
        <w:t xml:space="preserve">Controversies in Education, </w:t>
      </w:r>
      <w:r w:rsidRPr="00DD14B0">
        <w:rPr>
          <w:rStyle w:val="CharacterStyle6"/>
        </w:rPr>
        <w:t>edited by D.W. Allen and J. Hecht. Philadelphia: W.B. Saunders Co., 1974.</w:t>
      </w:r>
    </w:p>
    <w:p w14:paraId="7AAA4D69" w14:textId="77777777" w:rsidR="002E3E71" w:rsidRPr="00DD14B0" w:rsidRDefault="002E3E71" w:rsidP="002E3E71">
      <w:pPr>
        <w:pStyle w:val="Style9"/>
        <w:ind w:left="432"/>
        <w:rPr>
          <w:rStyle w:val="CharacterStyle6"/>
        </w:rPr>
      </w:pPr>
      <w:r w:rsidRPr="00DD14B0">
        <w:rPr>
          <w:rStyle w:val="CharacterStyle6"/>
          <w:spacing w:val="5"/>
        </w:rPr>
        <w:t xml:space="preserve">Kahneman, D. "Exposure Duration and Effective Figure/Ground Contrast." </w:t>
      </w:r>
      <w:r w:rsidRPr="00DD14B0">
        <w:rPr>
          <w:rStyle w:val="CharacterStyle6"/>
          <w:i/>
          <w:iCs/>
          <w:spacing w:val="5"/>
        </w:rPr>
        <w:t xml:space="preserve">Quarterly </w:t>
      </w:r>
      <w:r w:rsidRPr="00DD14B0">
        <w:rPr>
          <w:rStyle w:val="CharacterStyle6"/>
          <w:i/>
          <w:iCs/>
        </w:rPr>
        <w:t xml:space="preserve">Journal of Experimental Psychology </w:t>
      </w:r>
      <w:r w:rsidRPr="00DD14B0">
        <w:rPr>
          <w:rStyle w:val="CharacterStyle6"/>
        </w:rPr>
        <w:t>17(1965):308-14.</w:t>
      </w:r>
    </w:p>
    <w:p w14:paraId="7268B412" w14:textId="77777777" w:rsidR="002E3E71" w:rsidRPr="00DD14B0" w:rsidRDefault="002E3E71" w:rsidP="002E3E71">
      <w:pPr>
        <w:pStyle w:val="Style9"/>
        <w:spacing w:before="72" w:line="283" w:lineRule="auto"/>
        <w:ind w:left="432"/>
        <w:rPr>
          <w:rStyle w:val="CharacterStyle6"/>
        </w:rPr>
      </w:pPr>
      <w:r w:rsidRPr="00DD14B0">
        <w:rPr>
          <w:rStyle w:val="CharacterStyle6"/>
        </w:rPr>
        <w:t xml:space="preserve">Kalinowski, M.F., and Jordan, D.C. "Being and Becoming: The Anisa Theory of Development." </w:t>
      </w:r>
      <w:r w:rsidRPr="00DD14B0">
        <w:rPr>
          <w:rStyle w:val="CharacterStyle6"/>
          <w:i/>
          <w:iCs/>
        </w:rPr>
        <w:t xml:space="preserve">World Order </w:t>
      </w:r>
      <w:r w:rsidRPr="00DD14B0">
        <w:rPr>
          <w:rStyle w:val="CharacterStyle6"/>
        </w:rPr>
        <w:t>7(1973):17-26.</w:t>
      </w:r>
      <w:r>
        <w:rPr>
          <w:rStyle w:val="CharacterStyle6"/>
        </w:rPr>
        <w:t xml:space="preserve"> </w:t>
      </w:r>
      <w:r>
        <w:rPr>
          <w:b/>
          <w:bCs/>
        </w:rPr>
        <w:t>[301/2]</w:t>
      </w:r>
    </w:p>
    <w:p w14:paraId="35D10B34" w14:textId="77777777" w:rsidR="002E3E71" w:rsidRPr="00DD14B0" w:rsidRDefault="002E3E71" w:rsidP="002E3E71">
      <w:pPr>
        <w:pStyle w:val="Style9"/>
        <w:spacing w:before="288" w:line="285" w:lineRule="auto"/>
        <w:rPr>
          <w:rStyle w:val="CharacterStyle6"/>
        </w:rPr>
      </w:pPr>
      <w:r w:rsidRPr="00DD14B0">
        <w:rPr>
          <w:rStyle w:val="CharacterStyle6"/>
        </w:rPr>
        <w:t xml:space="preserve">Katz, D. "Effects of Labels on Children's Perception: Part of Speech Variation of Verbal Stimulus." </w:t>
      </w:r>
      <w:r w:rsidRPr="00DD14B0">
        <w:rPr>
          <w:rStyle w:val="CharacterStyle6"/>
          <w:i/>
          <w:iCs/>
        </w:rPr>
        <w:t xml:space="preserve">Perceptual and Motor Skills </w:t>
      </w:r>
      <w:r w:rsidRPr="00DD14B0">
        <w:rPr>
          <w:rStyle w:val="CharacterStyle6"/>
        </w:rPr>
        <w:t>25(1967):949-52.</w:t>
      </w:r>
    </w:p>
    <w:p w14:paraId="2FA79CB0" w14:textId="77777777" w:rsidR="002E3E71" w:rsidRDefault="002E3E71" w:rsidP="002E3E71">
      <w:pPr>
        <w:pStyle w:val="Style7"/>
        <w:adjustRightInd/>
        <w:spacing w:line="360" w:lineRule="auto"/>
        <w:ind w:right="432"/>
        <w:rPr>
          <w:rFonts w:ascii="Bookman Old Style" w:hAnsi="Bookman Old Style" w:cs="Bookman Old Style"/>
          <w:spacing w:val="6"/>
          <w:sz w:val="16"/>
          <w:szCs w:val="16"/>
        </w:rPr>
      </w:pPr>
      <w:r w:rsidRPr="00DD14B0">
        <w:rPr>
          <w:rFonts w:ascii="Bookman Old Style" w:hAnsi="Bookman Old Style" w:cs="Bookman Old Style"/>
          <w:spacing w:val="6"/>
          <w:sz w:val="16"/>
          <w:szCs w:val="16"/>
        </w:rPr>
        <w:t xml:space="preserve">Kenny, A. </w:t>
      </w:r>
      <w:r w:rsidRPr="00DD14B0">
        <w:rPr>
          <w:rFonts w:ascii="Bookman Old Style" w:hAnsi="Bookman Old Style" w:cs="Bookman Old Style"/>
          <w:i/>
          <w:iCs/>
          <w:spacing w:val="6"/>
          <w:sz w:val="16"/>
          <w:szCs w:val="16"/>
        </w:rPr>
        <w:t xml:space="preserve">Action, Emotion and Will. </w:t>
      </w:r>
      <w:r w:rsidRPr="00DD14B0">
        <w:rPr>
          <w:rFonts w:ascii="Bookman Old Style" w:hAnsi="Bookman Old Style" w:cs="Bookman Old Style"/>
          <w:spacing w:val="6"/>
          <w:sz w:val="16"/>
          <w:szCs w:val="16"/>
        </w:rPr>
        <w:t xml:space="preserve">London: Rutledge and Kegan Paul, 1963. </w:t>
      </w:r>
    </w:p>
    <w:p w14:paraId="4C32DAC3" w14:textId="77777777" w:rsidR="002E3E71" w:rsidRDefault="002E3E71" w:rsidP="002E3E71">
      <w:pPr>
        <w:pStyle w:val="Style7"/>
        <w:adjustRightInd/>
        <w:spacing w:line="360" w:lineRule="auto"/>
        <w:ind w:right="432"/>
        <w:rPr>
          <w:rFonts w:ascii="Bookman Old Style" w:hAnsi="Bookman Old Style" w:cs="Bookman Old Style"/>
          <w:spacing w:val="6"/>
          <w:sz w:val="16"/>
          <w:szCs w:val="16"/>
        </w:rPr>
      </w:pPr>
    </w:p>
    <w:p w14:paraId="55FF47FA" w14:textId="77777777" w:rsidR="002E3E71" w:rsidRPr="00DD14B0" w:rsidRDefault="002E3E71" w:rsidP="002E3E71">
      <w:pPr>
        <w:pStyle w:val="Style7"/>
        <w:adjustRightInd/>
        <w:spacing w:line="360" w:lineRule="auto"/>
        <w:ind w:right="432"/>
        <w:rPr>
          <w:rFonts w:ascii="Bookman Old Style" w:hAnsi="Bookman Old Style" w:cs="Bookman Old Style"/>
          <w:sz w:val="16"/>
          <w:szCs w:val="16"/>
        </w:rPr>
      </w:pPr>
      <w:proofErr w:type="spellStart"/>
      <w:r w:rsidRPr="00DD14B0">
        <w:rPr>
          <w:rFonts w:ascii="Bookman Old Style" w:hAnsi="Bookman Old Style" w:cs="Bookman Old Style"/>
          <w:sz w:val="16"/>
          <w:szCs w:val="16"/>
        </w:rPr>
        <w:t>Kliebard</w:t>
      </w:r>
      <w:proofErr w:type="spellEnd"/>
      <w:r w:rsidRPr="00DD14B0">
        <w:rPr>
          <w:rFonts w:ascii="Bookman Old Style" w:hAnsi="Bookman Old Style" w:cs="Bookman Old Style"/>
          <w:sz w:val="16"/>
          <w:szCs w:val="16"/>
        </w:rPr>
        <w:t xml:space="preserve">, H.M. "Reappraisal: The Tyler Rationale." </w:t>
      </w:r>
      <w:r w:rsidRPr="00DD14B0">
        <w:rPr>
          <w:rFonts w:ascii="Bookman Old Style" w:hAnsi="Bookman Old Style" w:cs="Bookman Old Style"/>
          <w:i/>
          <w:iCs/>
          <w:sz w:val="16"/>
          <w:szCs w:val="16"/>
        </w:rPr>
        <w:t xml:space="preserve">School Review </w:t>
      </w:r>
      <w:r w:rsidRPr="00DD14B0">
        <w:rPr>
          <w:rFonts w:ascii="Bookman Old Style" w:hAnsi="Bookman Old Style" w:cs="Bookman Old Style"/>
          <w:sz w:val="16"/>
          <w:szCs w:val="16"/>
        </w:rPr>
        <w:t>78(1970):259-72.</w:t>
      </w:r>
    </w:p>
    <w:p w14:paraId="3D791331" w14:textId="77777777" w:rsidR="002E3E71" w:rsidRPr="00DD14B0" w:rsidRDefault="002E3E71" w:rsidP="002E3E71">
      <w:pPr>
        <w:pStyle w:val="Style9"/>
        <w:spacing w:before="0" w:line="288" w:lineRule="auto"/>
        <w:rPr>
          <w:rStyle w:val="CharacterStyle6"/>
        </w:rPr>
      </w:pPr>
      <w:proofErr w:type="spellStart"/>
      <w:r w:rsidRPr="00DD14B0">
        <w:rPr>
          <w:rStyle w:val="CharacterStyle6"/>
          <w:spacing w:val="-1"/>
        </w:rPr>
        <w:t>Koffsky</w:t>
      </w:r>
      <w:proofErr w:type="spellEnd"/>
      <w:r w:rsidRPr="00DD14B0">
        <w:rPr>
          <w:rStyle w:val="CharacterStyle6"/>
          <w:spacing w:val="-1"/>
        </w:rPr>
        <w:t xml:space="preserve">, E. "A Scalogram Study of Classificatory Development." </w:t>
      </w:r>
      <w:r w:rsidRPr="00DD14B0">
        <w:rPr>
          <w:rStyle w:val="CharacterStyle6"/>
          <w:i/>
          <w:iCs/>
          <w:spacing w:val="-1"/>
        </w:rPr>
        <w:t xml:space="preserve">Child Development </w:t>
      </w:r>
      <w:r w:rsidRPr="00DD14B0">
        <w:rPr>
          <w:rStyle w:val="CharacterStyle6"/>
          <w:spacing w:val="-1"/>
        </w:rPr>
        <w:t xml:space="preserve">37(1966): </w:t>
      </w:r>
      <w:r w:rsidRPr="00DD14B0">
        <w:rPr>
          <w:rStyle w:val="CharacterStyle6"/>
        </w:rPr>
        <w:t>191-204.</w:t>
      </w:r>
    </w:p>
    <w:p w14:paraId="68E222AE" w14:textId="77777777" w:rsidR="002E3E71" w:rsidRPr="00DD14B0" w:rsidRDefault="002E3E71" w:rsidP="002E3E71">
      <w:pPr>
        <w:pStyle w:val="Style9"/>
        <w:spacing w:line="290" w:lineRule="auto"/>
        <w:rPr>
          <w:rStyle w:val="CharacterStyle6"/>
        </w:rPr>
      </w:pPr>
      <w:r w:rsidRPr="00DD14B0">
        <w:rPr>
          <w:rStyle w:val="CharacterStyle6"/>
          <w:spacing w:val="3"/>
        </w:rPr>
        <w:t>Lit, A., and Vicars, W.M. "Effects of Luminance Contrast on Binocular Depth Discrimina</w:t>
      </w:r>
      <w:r w:rsidRPr="00DD14B0">
        <w:rPr>
          <w:rStyle w:val="CharacterStyle6"/>
        </w:rPr>
        <w:t xml:space="preserve">tion." </w:t>
      </w:r>
      <w:r w:rsidRPr="00DD14B0">
        <w:rPr>
          <w:rStyle w:val="CharacterStyle6"/>
          <w:i/>
          <w:iCs/>
        </w:rPr>
        <w:t xml:space="preserve">Psychonomic Bulletin </w:t>
      </w:r>
      <w:r w:rsidRPr="00DD14B0">
        <w:rPr>
          <w:rStyle w:val="CharacterStyle6"/>
        </w:rPr>
        <w:t>1(1967):3.</w:t>
      </w:r>
    </w:p>
    <w:p w14:paraId="46594BEC" w14:textId="77777777" w:rsidR="002E3E71" w:rsidRPr="00DD14B0" w:rsidRDefault="002E3E71" w:rsidP="002E3E71">
      <w:pPr>
        <w:pStyle w:val="Style9"/>
        <w:spacing w:line="283" w:lineRule="auto"/>
        <w:rPr>
          <w:rStyle w:val="CharacterStyle6"/>
        </w:rPr>
      </w:pPr>
      <w:r w:rsidRPr="00DD14B0">
        <w:rPr>
          <w:rStyle w:val="CharacterStyle6"/>
        </w:rPr>
        <w:t xml:space="preserve">Locke, E. "A Closer Look at Level of Aspiration as a Training Procedure." </w:t>
      </w:r>
      <w:r w:rsidRPr="00DD14B0">
        <w:rPr>
          <w:rStyle w:val="CharacterStyle6"/>
          <w:i/>
          <w:iCs/>
        </w:rPr>
        <w:t xml:space="preserve">Journal of Applied Psychology </w:t>
      </w:r>
      <w:r w:rsidRPr="00DD14B0">
        <w:rPr>
          <w:rStyle w:val="CharacterStyle6"/>
        </w:rPr>
        <w:t>50(1966):417-20.</w:t>
      </w:r>
    </w:p>
    <w:p w14:paraId="6AC266FC" w14:textId="77777777" w:rsidR="002E3E71" w:rsidRPr="00DD14B0" w:rsidRDefault="002E3E71" w:rsidP="002E3E71">
      <w:pPr>
        <w:pStyle w:val="Style9"/>
        <w:spacing w:before="72"/>
        <w:rPr>
          <w:rStyle w:val="CharacterStyle6"/>
        </w:rPr>
      </w:pPr>
      <w:r w:rsidRPr="00DD14B0">
        <w:rPr>
          <w:rStyle w:val="CharacterStyle6"/>
        </w:rPr>
        <w:t xml:space="preserve">Locke, E., and Bryan, J. "The Directing Function of Goals in Task Performance." </w:t>
      </w:r>
      <w:r w:rsidRPr="00DD14B0">
        <w:rPr>
          <w:rStyle w:val="CharacterStyle6"/>
          <w:i/>
          <w:iCs/>
        </w:rPr>
        <w:t>Organizational Behavior and Human Performance</w:t>
      </w:r>
      <w:r>
        <w:rPr>
          <w:rStyle w:val="CharacterStyle6"/>
          <w:i/>
          <w:iCs/>
        </w:rPr>
        <w:t>+++</w:t>
      </w:r>
      <w:r w:rsidRPr="00DD14B0">
        <w:rPr>
          <w:rStyle w:val="CharacterStyle6"/>
        </w:rPr>
        <w:t>4(1969):35-42.</w:t>
      </w:r>
    </w:p>
    <w:p w14:paraId="3EF5D1F9" w14:textId="77777777" w:rsidR="002E3E71" w:rsidRPr="00DD14B0" w:rsidRDefault="002E3E71" w:rsidP="002E3E71">
      <w:pPr>
        <w:pStyle w:val="Style7"/>
        <w:adjustRightInd/>
        <w:spacing w:line="360" w:lineRule="auto"/>
        <w:ind w:right="1224"/>
        <w:rPr>
          <w:rFonts w:ascii="Bookman Old Style" w:hAnsi="Bookman Old Style" w:cs="Bookman Old Style"/>
          <w:sz w:val="16"/>
          <w:szCs w:val="16"/>
        </w:rPr>
      </w:pPr>
      <w:r w:rsidRPr="00DD14B0">
        <w:rPr>
          <w:rFonts w:ascii="Bookman Old Style" w:hAnsi="Bookman Old Style" w:cs="Bookman Old Style"/>
          <w:spacing w:val="3"/>
          <w:sz w:val="16"/>
          <w:szCs w:val="16"/>
        </w:rPr>
        <w:t xml:space="preserve">Mackworth, J.F. </w:t>
      </w:r>
      <w:r w:rsidRPr="00DD14B0">
        <w:rPr>
          <w:rFonts w:ascii="Bookman Old Style" w:hAnsi="Bookman Old Style" w:cs="Bookman Old Style"/>
          <w:i/>
          <w:iCs/>
          <w:spacing w:val="3"/>
          <w:sz w:val="16"/>
          <w:szCs w:val="16"/>
        </w:rPr>
        <w:t xml:space="preserve">Vigilance and Attention. </w:t>
      </w:r>
      <w:r w:rsidRPr="00DD14B0">
        <w:rPr>
          <w:rFonts w:ascii="Bookman Old Style" w:hAnsi="Bookman Old Style" w:cs="Bookman Old Style"/>
          <w:spacing w:val="3"/>
          <w:sz w:val="16"/>
          <w:szCs w:val="16"/>
        </w:rPr>
        <w:t xml:space="preserve">Baltimore: Penguin Books, 1970. </w:t>
      </w:r>
      <w:r w:rsidRPr="00DD14B0">
        <w:rPr>
          <w:rFonts w:ascii="Bookman Old Style" w:hAnsi="Bookman Old Style" w:cs="Bookman Old Style"/>
          <w:sz w:val="16"/>
          <w:szCs w:val="16"/>
        </w:rPr>
        <w:t xml:space="preserve">May, R. </w:t>
      </w:r>
      <w:r w:rsidRPr="00DD14B0">
        <w:rPr>
          <w:rFonts w:ascii="Bookman Old Style" w:hAnsi="Bookman Old Style" w:cs="Bookman Old Style"/>
          <w:i/>
          <w:iCs/>
          <w:sz w:val="16"/>
          <w:szCs w:val="16"/>
        </w:rPr>
        <w:t xml:space="preserve">Love and Will. </w:t>
      </w:r>
      <w:r w:rsidRPr="00DD14B0">
        <w:rPr>
          <w:rFonts w:ascii="Bookman Old Style" w:hAnsi="Bookman Old Style" w:cs="Bookman Old Style"/>
          <w:sz w:val="16"/>
          <w:szCs w:val="16"/>
        </w:rPr>
        <w:t>New York: W.W. Norton &amp; Co., 1969.</w:t>
      </w:r>
    </w:p>
    <w:p w14:paraId="77852408" w14:textId="77777777" w:rsidR="002E3E71" w:rsidRPr="00DD14B0" w:rsidRDefault="002E3E71" w:rsidP="002E3E71">
      <w:pPr>
        <w:pStyle w:val="Style7"/>
        <w:tabs>
          <w:tab w:val="left" w:leader="underscore" w:pos="607"/>
        </w:tabs>
        <w:adjustRightInd/>
        <w:spacing w:line="360" w:lineRule="auto"/>
        <w:ind w:right="504"/>
        <w:rPr>
          <w:rFonts w:ascii="Bookman Old Style" w:hAnsi="Bookman Old Style" w:cs="Bookman Old Style"/>
          <w:sz w:val="16"/>
          <w:szCs w:val="16"/>
        </w:rPr>
      </w:pPr>
      <w:r w:rsidRPr="00DD14B0">
        <w:rPr>
          <w:rFonts w:ascii="Bookman Old Style" w:hAnsi="Bookman Old Style" w:cs="Bookman Old Style"/>
          <w:spacing w:val="5"/>
          <w:sz w:val="16"/>
          <w:szCs w:val="16"/>
        </w:rPr>
        <w:t xml:space="preserve">Mowrer, O.H. </w:t>
      </w:r>
      <w:r w:rsidRPr="00DD14B0">
        <w:rPr>
          <w:rFonts w:ascii="Bookman Old Style" w:hAnsi="Bookman Old Style" w:cs="Bookman Old Style"/>
          <w:i/>
          <w:iCs/>
          <w:spacing w:val="5"/>
          <w:sz w:val="16"/>
          <w:szCs w:val="16"/>
        </w:rPr>
        <w:t xml:space="preserve">Learning Theory and Behavior. </w:t>
      </w:r>
      <w:r w:rsidRPr="00DD14B0">
        <w:rPr>
          <w:rFonts w:ascii="Bookman Old Style" w:hAnsi="Bookman Old Style" w:cs="Bookman Old Style"/>
          <w:spacing w:val="5"/>
          <w:sz w:val="16"/>
          <w:szCs w:val="16"/>
        </w:rPr>
        <w:t xml:space="preserve">New York: John Wiley &amp; Sons, 1960. </w:t>
      </w:r>
      <w:r w:rsidRPr="00DD14B0">
        <w:rPr>
          <w:rFonts w:ascii="Bookman Old Style" w:hAnsi="Bookman Old Style" w:cs="Bookman Old Style"/>
          <w:spacing w:val="10"/>
          <w:sz w:val="16"/>
          <w:szCs w:val="16"/>
        </w:rPr>
        <w:t xml:space="preserve">Neisser, U. </w:t>
      </w:r>
      <w:r w:rsidRPr="00DD14B0">
        <w:rPr>
          <w:rFonts w:ascii="Bookman Old Style" w:hAnsi="Bookman Old Style" w:cs="Bookman Old Style"/>
          <w:i/>
          <w:iCs/>
          <w:spacing w:val="10"/>
          <w:sz w:val="16"/>
          <w:szCs w:val="16"/>
        </w:rPr>
        <w:t xml:space="preserve">Cognitive Psychology. </w:t>
      </w:r>
      <w:r w:rsidRPr="00DD14B0">
        <w:rPr>
          <w:rFonts w:ascii="Bookman Old Style" w:hAnsi="Bookman Old Style" w:cs="Bookman Old Style"/>
          <w:spacing w:val="10"/>
          <w:sz w:val="16"/>
          <w:szCs w:val="16"/>
        </w:rPr>
        <w:t xml:space="preserve">New York: Appleton-Century-Crofts, 1967. </w:t>
      </w:r>
      <w:r w:rsidRPr="00DD14B0">
        <w:rPr>
          <w:rFonts w:ascii="Bookman Old Style" w:hAnsi="Bookman Old Style" w:cs="Bookman Old Style"/>
          <w:spacing w:val="13"/>
          <w:sz w:val="16"/>
          <w:szCs w:val="16"/>
        </w:rPr>
        <w:t xml:space="preserve">Norman, D.A. </w:t>
      </w:r>
      <w:r w:rsidRPr="00DD14B0">
        <w:rPr>
          <w:rFonts w:ascii="Bookman Old Style" w:hAnsi="Bookman Old Style" w:cs="Bookman Old Style"/>
          <w:i/>
          <w:iCs/>
          <w:spacing w:val="13"/>
          <w:sz w:val="16"/>
          <w:szCs w:val="16"/>
        </w:rPr>
        <w:t xml:space="preserve">Memory and Attention. </w:t>
      </w:r>
      <w:r w:rsidRPr="00DD14B0">
        <w:rPr>
          <w:rFonts w:ascii="Bookman Old Style" w:hAnsi="Bookman Old Style" w:cs="Bookman Old Style"/>
          <w:spacing w:val="13"/>
          <w:sz w:val="16"/>
          <w:szCs w:val="16"/>
        </w:rPr>
        <w:t xml:space="preserve">New York: John Wiley &amp; Sons, 1969. </w:t>
      </w:r>
      <w:r w:rsidRPr="00DD14B0">
        <w:rPr>
          <w:rFonts w:ascii="Bookman Old Style" w:hAnsi="Bookman Old Style" w:cs="Bookman Old Style"/>
          <w:spacing w:val="15"/>
          <w:sz w:val="16"/>
          <w:szCs w:val="16"/>
        </w:rPr>
        <w:t xml:space="preserve">Piaget, 3. </w:t>
      </w:r>
      <w:r w:rsidRPr="00DD14B0">
        <w:rPr>
          <w:rFonts w:ascii="Bookman Old Style" w:hAnsi="Bookman Old Style" w:cs="Bookman Old Style"/>
          <w:i/>
          <w:iCs/>
          <w:spacing w:val="15"/>
          <w:sz w:val="16"/>
          <w:szCs w:val="16"/>
        </w:rPr>
        <w:t xml:space="preserve">Genetic Epistemology. </w:t>
      </w:r>
      <w:r w:rsidRPr="00DD14B0">
        <w:rPr>
          <w:rFonts w:ascii="Bookman Old Style" w:hAnsi="Bookman Old Style" w:cs="Bookman Old Style"/>
          <w:spacing w:val="15"/>
          <w:sz w:val="16"/>
          <w:szCs w:val="16"/>
        </w:rPr>
        <w:t>New York: W.W. Norton &amp; Co., 1970.</w:t>
      </w:r>
      <w:r w:rsidRPr="00DD14B0">
        <w:rPr>
          <w:rFonts w:ascii="Bookman Old Style" w:hAnsi="Bookman Old Style" w:cs="Bookman Old Style"/>
          <w:spacing w:val="15"/>
          <w:sz w:val="16"/>
          <w:szCs w:val="16"/>
        </w:rPr>
        <w:br/>
      </w:r>
      <w:r w:rsidRPr="00DD14B0">
        <w:rPr>
          <w:rFonts w:ascii="Bookman Old Style" w:hAnsi="Bookman Old Style" w:cs="Bookman Old Style"/>
          <w:sz w:val="16"/>
          <w:szCs w:val="16"/>
        </w:rPr>
        <w:tab/>
        <w:t xml:space="preserve">. </w:t>
      </w:r>
      <w:r w:rsidRPr="00DD14B0">
        <w:rPr>
          <w:rFonts w:ascii="Bookman Old Style" w:hAnsi="Bookman Old Style" w:cs="Bookman Old Style"/>
          <w:i/>
          <w:iCs/>
          <w:sz w:val="16"/>
          <w:szCs w:val="16"/>
        </w:rPr>
        <w:t xml:space="preserve">Logic and Psychology. </w:t>
      </w:r>
      <w:r w:rsidRPr="00DD14B0">
        <w:rPr>
          <w:rFonts w:ascii="Bookman Old Style" w:hAnsi="Bookman Old Style" w:cs="Bookman Old Style"/>
          <w:sz w:val="16"/>
          <w:szCs w:val="16"/>
        </w:rPr>
        <w:t>New York: Basic Books, 1953.</w:t>
      </w:r>
    </w:p>
    <w:p w14:paraId="49C43A4C" w14:textId="77777777" w:rsidR="002E3E71" w:rsidRPr="00DD14B0" w:rsidRDefault="002E3E71" w:rsidP="002E3E71">
      <w:pPr>
        <w:pStyle w:val="Style7"/>
        <w:adjustRightInd/>
        <w:spacing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Plutchik, R. </w:t>
      </w:r>
      <w:r w:rsidRPr="00DD14B0">
        <w:rPr>
          <w:rFonts w:ascii="Bookman Old Style" w:hAnsi="Bookman Old Style" w:cs="Bookman Old Style"/>
          <w:i/>
          <w:iCs/>
          <w:sz w:val="16"/>
          <w:szCs w:val="16"/>
        </w:rPr>
        <w:t xml:space="preserve">The Emotions. </w:t>
      </w:r>
      <w:r w:rsidRPr="00DD14B0">
        <w:rPr>
          <w:rFonts w:ascii="Bookman Old Style" w:hAnsi="Bookman Old Style" w:cs="Bookman Old Style"/>
          <w:sz w:val="16"/>
          <w:szCs w:val="16"/>
        </w:rPr>
        <w:t>New York: Random House, 1962.</w:t>
      </w:r>
    </w:p>
    <w:p w14:paraId="07FD44F6" w14:textId="77777777" w:rsidR="002E3E71" w:rsidRPr="00DD14B0" w:rsidRDefault="002E3E71" w:rsidP="002E3E71">
      <w:pPr>
        <w:pStyle w:val="Style7"/>
        <w:adjustRightInd/>
        <w:spacing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Polanyi, M. </w:t>
      </w:r>
      <w:r w:rsidRPr="00DD14B0">
        <w:rPr>
          <w:rFonts w:ascii="Bookman Old Style" w:hAnsi="Bookman Old Style" w:cs="Bookman Old Style"/>
          <w:i/>
          <w:iCs/>
          <w:sz w:val="16"/>
          <w:szCs w:val="16"/>
        </w:rPr>
        <w:t xml:space="preserve">The Study of Man. </w:t>
      </w:r>
      <w:r w:rsidRPr="00DD14B0">
        <w:rPr>
          <w:rFonts w:ascii="Bookman Old Style" w:hAnsi="Bookman Old Style" w:cs="Bookman Old Style"/>
          <w:sz w:val="16"/>
          <w:szCs w:val="16"/>
        </w:rPr>
        <w:t>Chicago: University of Chicago Press, 1958.</w:t>
      </w:r>
    </w:p>
    <w:p w14:paraId="1A4B528F" w14:textId="77777777" w:rsidR="002E3E71" w:rsidRPr="00DD14B0" w:rsidRDefault="002E3E71" w:rsidP="002E3E71">
      <w:pPr>
        <w:pStyle w:val="Style9"/>
        <w:tabs>
          <w:tab w:val="left" w:leader="underscore" w:pos="607"/>
        </w:tabs>
        <w:spacing w:before="0" w:line="280" w:lineRule="auto"/>
        <w:rPr>
          <w:rStyle w:val="CharacterStyle6"/>
        </w:rPr>
      </w:pPr>
      <w:r w:rsidRPr="00DD14B0">
        <w:rPr>
          <w:rStyle w:val="CharacterStyle6"/>
          <w:u w:val="single"/>
        </w:rPr>
        <w:tab/>
      </w:r>
      <w:r w:rsidRPr="00DD14B0">
        <w:rPr>
          <w:rStyle w:val="CharacterStyle6"/>
          <w:spacing w:val="6"/>
        </w:rPr>
        <w:t xml:space="preserve">. </w:t>
      </w:r>
      <w:r w:rsidRPr="00DD14B0">
        <w:rPr>
          <w:rStyle w:val="CharacterStyle6"/>
          <w:i/>
          <w:iCs/>
          <w:spacing w:val="6"/>
        </w:rPr>
        <w:t xml:space="preserve">Personal Knowledge: Towards a Post-Critical Philosophy. </w:t>
      </w:r>
      <w:r w:rsidRPr="00DD14B0">
        <w:rPr>
          <w:rStyle w:val="CharacterStyle6"/>
          <w:spacing w:val="6"/>
        </w:rPr>
        <w:t xml:space="preserve">Chicago: University of </w:t>
      </w:r>
      <w:r w:rsidRPr="00DD14B0">
        <w:rPr>
          <w:rStyle w:val="CharacterStyle6"/>
        </w:rPr>
        <w:t>Chicago Press, 1958.</w:t>
      </w:r>
    </w:p>
    <w:p w14:paraId="56AAEC79" w14:textId="77777777" w:rsidR="002E3E71" w:rsidRPr="00DD14B0" w:rsidRDefault="002E3E71" w:rsidP="002E3E71">
      <w:pPr>
        <w:pStyle w:val="Style9"/>
        <w:spacing w:before="72"/>
        <w:rPr>
          <w:rStyle w:val="CharacterStyle6"/>
        </w:rPr>
      </w:pPr>
      <w:r w:rsidRPr="00DD14B0">
        <w:rPr>
          <w:rStyle w:val="CharacterStyle6"/>
        </w:rPr>
        <w:t xml:space="preserve">Raman, S.P. </w:t>
      </w:r>
      <w:r w:rsidRPr="000E5418">
        <w:rPr>
          <w:rStyle w:val="CharacterStyle6"/>
          <w:i/>
          <w:iCs/>
        </w:rPr>
        <w:t>"Biological Dimensions of the Value Theory of the Anisa Educational Model."</w:t>
      </w:r>
      <w:r w:rsidRPr="00DD14B0">
        <w:rPr>
          <w:rStyle w:val="CharacterStyle6"/>
        </w:rPr>
        <w:t xml:space="preserve"> Ph.D. dissertation, University of Massachusetts, 1974.</w:t>
      </w:r>
    </w:p>
    <w:p w14:paraId="763EC475" w14:textId="77777777" w:rsidR="002E3E71" w:rsidRPr="00DD14B0" w:rsidRDefault="002E3E71" w:rsidP="002E3E71">
      <w:pPr>
        <w:pStyle w:val="Style9"/>
        <w:tabs>
          <w:tab w:val="left" w:leader="underscore" w:pos="607"/>
        </w:tabs>
        <w:spacing w:line="276" w:lineRule="auto"/>
        <w:rPr>
          <w:rStyle w:val="CharacterStyle6"/>
        </w:rPr>
      </w:pPr>
      <w:r w:rsidRPr="00DD14B0">
        <w:rPr>
          <w:u w:val="single"/>
        </w:rPr>
        <w:tab/>
      </w:r>
      <w:r w:rsidRPr="00DD14B0">
        <w:t>.</w:t>
      </w:r>
      <w:r w:rsidRPr="00DD14B0">
        <w:rPr>
          <w:rStyle w:val="CharacterStyle6"/>
          <w:spacing w:val="6"/>
        </w:rPr>
        <w:t xml:space="preserve"> </w:t>
      </w:r>
      <w:r w:rsidRPr="000E5418">
        <w:rPr>
          <w:rStyle w:val="CharacterStyle6"/>
          <w:i/>
          <w:iCs/>
          <w:spacing w:val="6"/>
        </w:rPr>
        <w:t>"Nutrition and Educational Planning."</w:t>
      </w:r>
      <w:r w:rsidRPr="00DD14B0">
        <w:rPr>
          <w:rStyle w:val="CharacterStyle6"/>
          <w:spacing w:val="6"/>
        </w:rPr>
        <w:t xml:space="preserve"> In </w:t>
      </w:r>
      <w:r w:rsidRPr="00DD14B0">
        <w:rPr>
          <w:rStyle w:val="CharacterStyle6"/>
          <w:i/>
          <w:iCs/>
          <w:spacing w:val="6"/>
        </w:rPr>
        <w:t xml:space="preserve">Nutrition, Development and Learning, </w:t>
      </w:r>
      <w:r w:rsidRPr="00DD14B0">
        <w:rPr>
          <w:rStyle w:val="CharacterStyle6"/>
        </w:rPr>
        <w:t>edited by P. Raman. New York: MSS Information, 1974.</w:t>
      </w:r>
    </w:p>
    <w:p w14:paraId="6103A8EC" w14:textId="77777777" w:rsidR="002E3E71" w:rsidRPr="00DD14B0" w:rsidRDefault="002E3E71" w:rsidP="002E3E71">
      <w:pPr>
        <w:pStyle w:val="Style7"/>
        <w:tabs>
          <w:tab w:val="left" w:leader="underscore" w:pos="607"/>
        </w:tabs>
        <w:adjustRightInd/>
        <w:spacing w:before="72" w:line="278" w:lineRule="auto"/>
        <w:ind w:left="360" w:right="72" w:hanging="360"/>
        <w:jc w:val="both"/>
        <w:rPr>
          <w:rFonts w:ascii="Bookman Old Style" w:hAnsi="Bookman Old Style" w:cs="Bookman Old Style"/>
          <w:sz w:val="16"/>
          <w:szCs w:val="16"/>
        </w:rPr>
      </w:pPr>
      <w:r w:rsidRPr="00DD14B0">
        <w:rPr>
          <w:rFonts w:ascii="Bookman Old Style" w:hAnsi="Bookman Old Style" w:cs="Bookman Old Style"/>
          <w:sz w:val="16"/>
          <w:szCs w:val="16"/>
          <w:u w:val="single"/>
        </w:rPr>
        <w:tab/>
      </w:r>
      <w:r w:rsidRPr="00DD14B0">
        <w:rPr>
          <w:rFonts w:ascii="Bookman Old Style" w:hAnsi="Bookman Old Style" w:cs="Bookman Old Style"/>
          <w:spacing w:val="7"/>
          <w:sz w:val="16"/>
          <w:szCs w:val="16"/>
        </w:rPr>
        <w:t xml:space="preserve">. </w:t>
      </w:r>
      <w:r w:rsidRPr="000E5418">
        <w:rPr>
          <w:rFonts w:ascii="Bookman Old Style" w:hAnsi="Bookman Old Style" w:cs="Bookman Old Style"/>
          <w:i/>
          <w:iCs/>
          <w:spacing w:val="7"/>
          <w:sz w:val="16"/>
          <w:szCs w:val="16"/>
        </w:rPr>
        <w:t>"Self-Actualization as Value Formation: The Anisa Theory of Value."</w:t>
      </w:r>
      <w:r w:rsidRPr="00DD14B0">
        <w:rPr>
          <w:rFonts w:ascii="Bookman Old Style" w:hAnsi="Bookman Old Style" w:cs="Bookman Old Style"/>
          <w:spacing w:val="7"/>
          <w:sz w:val="16"/>
          <w:szCs w:val="16"/>
        </w:rPr>
        <w:t xml:space="preserve"> In </w:t>
      </w:r>
      <w:r w:rsidRPr="00DD14B0">
        <w:rPr>
          <w:rFonts w:ascii="Bookman Old Style" w:hAnsi="Bookman Old Style" w:cs="Bookman Old Style"/>
          <w:i/>
          <w:iCs/>
          <w:spacing w:val="7"/>
          <w:sz w:val="16"/>
          <w:szCs w:val="16"/>
        </w:rPr>
        <w:t xml:space="preserve">Value </w:t>
      </w:r>
      <w:r w:rsidRPr="00DD14B0">
        <w:rPr>
          <w:rFonts w:ascii="Bookman Old Style" w:hAnsi="Bookman Old Style" w:cs="Bookman Old Style"/>
          <w:i/>
          <w:iCs/>
          <w:sz w:val="16"/>
          <w:szCs w:val="16"/>
        </w:rPr>
        <w:t xml:space="preserve">Inquiry, Development, and Educational Theory, </w:t>
      </w:r>
      <w:r w:rsidRPr="00DD14B0">
        <w:rPr>
          <w:rFonts w:ascii="Bookman Old Style" w:hAnsi="Bookman Old Style" w:cs="Bookman Old Style"/>
          <w:sz w:val="16"/>
          <w:szCs w:val="16"/>
        </w:rPr>
        <w:t>edited by S.P. Raman. New York: MSS Information Corporation, in press.</w:t>
      </w:r>
    </w:p>
    <w:p w14:paraId="64745FA4" w14:textId="77777777" w:rsidR="002E3E71" w:rsidRPr="00DD14B0" w:rsidRDefault="002E3E71" w:rsidP="002E3E71">
      <w:pPr>
        <w:pStyle w:val="Style9"/>
        <w:spacing w:line="283" w:lineRule="auto"/>
        <w:rPr>
          <w:rStyle w:val="CharacterStyle6"/>
        </w:rPr>
      </w:pPr>
      <w:r w:rsidRPr="00DD14B0">
        <w:rPr>
          <w:rStyle w:val="CharacterStyle6"/>
          <w:spacing w:val="3"/>
        </w:rPr>
        <w:t xml:space="preserve">Ryan, T.A. </w:t>
      </w:r>
      <w:r w:rsidRPr="00DD14B0">
        <w:rPr>
          <w:rStyle w:val="CharacterStyle6"/>
          <w:i/>
          <w:iCs/>
          <w:spacing w:val="3"/>
        </w:rPr>
        <w:t xml:space="preserve">Intentional Behavior: An Approach to Human Motivation. </w:t>
      </w:r>
      <w:r w:rsidRPr="00DD14B0">
        <w:rPr>
          <w:rStyle w:val="CharacterStyle6"/>
          <w:spacing w:val="3"/>
        </w:rPr>
        <w:t xml:space="preserve">New York: The Ronald </w:t>
      </w:r>
      <w:r w:rsidRPr="00DD14B0">
        <w:rPr>
          <w:rStyle w:val="CharacterStyle6"/>
        </w:rPr>
        <w:t>Press Co., 1970.</w:t>
      </w:r>
    </w:p>
    <w:p w14:paraId="5F8604B9" w14:textId="77777777" w:rsidR="002E3E71" w:rsidRPr="00DD14B0" w:rsidRDefault="002E3E71" w:rsidP="002E3E71">
      <w:pPr>
        <w:pStyle w:val="Style9"/>
        <w:spacing w:before="72" w:line="283" w:lineRule="auto"/>
        <w:rPr>
          <w:rStyle w:val="CharacterStyle6"/>
        </w:rPr>
      </w:pPr>
      <w:r w:rsidRPr="00DD14B0">
        <w:rPr>
          <w:rStyle w:val="CharacterStyle6"/>
          <w:spacing w:val="2"/>
        </w:rPr>
        <w:t xml:space="preserve">Schwab, J.J. </w:t>
      </w:r>
      <w:r w:rsidRPr="00DD14B0">
        <w:rPr>
          <w:rStyle w:val="CharacterStyle6"/>
          <w:i/>
          <w:iCs/>
          <w:spacing w:val="2"/>
        </w:rPr>
        <w:t xml:space="preserve">The Practical: A Language for Curriculum. </w:t>
      </w:r>
      <w:r w:rsidRPr="00DD14B0">
        <w:rPr>
          <w:rStyle w:val="CharacterStyle6"/>
          <w:spacing w:val="2"/>
        </w:rPr>
        <w:t>Washington, D.C.: National Educa</w:t>
      </w:r>
      <w:r w:rsidRPr="00DD14B0">
        <w:rPr>
          <w:rStyle w:val="CharacterStyle6"/>
        </w:rPr>
        <w:t>tion Association, 1970.</w:t>
      </w:r>
    </w:p>
    <w:p w14:paraId="3370077F" w14:textId="77777777" w:rsidR="002E3E71" w:rsidRPr="00DD14B0" w:rsidRDefault="002E3E71" w:rsidP="002E3E71">
      <w:pPr>
        <w:pStyle w:val="Style7"/>
        <w:adjustRightInd/>
        <w:spacing w:before="36" w:line="278" w:lineRule="auto"/>
        <w:ind w:left="360" w:right="72" w:hanging="360"/>
        <w:jc w:val="both"/>
        <w:rPr>
          <w:rFonts w:ascii="Bookman Old Style" w:hAnsi="Bookman Old Style" w:cs="Bookman Old Style"/>
          <w:sz w:val="16"/>
          <w:szCs w:val="16"/>
        </w:rPr>
      </w:pPr>
      <w:r w:rsidRPr="00DD14B0">
        <w:rPr>
          <w:rFonts w:ascii="Bookman Old Style" w:hAnsi="Bookman Old Style" w:cs="Bookman Old Style"/>
          <w:sz w:val="16"/>
          <w:szCs w:val="16"/>
        </w:rPr>
        <w:t xml:space="preserve">Streets, D.T. "The Anisa Theory of Administration: A Science of Service." In </w:t>
      </w:r>
      <w:r w:rsidRPr="00DD14B0">
        <w:rPr>
          <w:rFonts w:ascii="Bookman Old Style" w:hAnsi="Bookman Old Style" w:cs="Bookman Old Style"/>
          <w:i/>
          <w:iCs/>
          <w:sz w:val="16"/>
          <w:szCs w:val="16"/>
        </w:rPr>
        <w:t xml:space="preserve">Educational Administration: A Practice in Need of a Theory, </w:t>
      </w:r>
      <w:r w:rsidRPr="00DD14B0">
        <w:rPr>
          <w:rFonts w:ascii="Bookman Old Style" w:hAnsi="Bookman Old Style" w:cs="Bookman Old Style"/>
          <w:sz w:val="16"/>
          <w:szCs w:val="16"/>
        </w:rPr>
        <w:t>edited by D.T. Streets. New York: MSS Information Corporation, in press.</w:t>
      </w:r>
    </w:p>
    <w:p w14:paraId="6BDC6841" w14:textId="77777777" w:rsidR="002E3E71" w:rsidRPr="00DD14B0" w:rsidRDefault="002E3E71" w:rsidP="002E3E71">
      <w:pPr>
        <w:pStyle w:val="Style9"/>
        <w:spacing w:before="72" w:line="280" w:lineRule="auto"/>
        <w:rPr>
          <w:rStyle w:val="CharacterStyle6"/>
        </w:rPr>
      </w:pPr>
      <w:r w:rsidRPr="00DD14B0">
        <w:rPr>
          <w:rStyle w:val="CharacterStyle6"/>
          <w:spacing w:val="-2"/>
        </w:rPr>
        <w:t>Streets, D.T., and Jordan, D.C. "Guiding the Process of Becoming: The Anisa Theories of Cur</w:t>
      </w:r>
      <w:r w:rsidRPr="00DD14B0">
        <w:rPr>
          <w:rStyle w:val="CharacterStyle6"/>
        </w:rPr>
        <w:t xml:space="preserve">riculum and Teaching." </w:t>
      </w:r>
      <w:r w:rsidRPr="00DD14B0">
        <w:rPr>
          <w:rStyle w:val="CharacterStyle6"/>
          <w:i/>
          <w:iCs/>
        </w:rPr>
        <w:t xml:space="preserve">World Order </w:t>
      </w:r>
      <w:r w:rsidRPr="00DD14B0">
        <w:rPr>
          <w:rStyle w:val="CharacterStyle6"/>
        </w:rPr>
        <w:t>7(1973):29-40.</w:t>
      </w:r>
    </w:p>
    <w:p w14:paraId="01986CA5" w14:textId="77777777" w:rsidR="002E3E71" w:rsidRPr="00DD14B0" w:rsidRDefault="002E3E71" w:rsidP="002E3E71">
      <w:pPr>
        <w:pStyle w:val="Style7"/>
        <w:adjustRightInd/>
        <w:spacing w:before="108" w:line="360" w:lineRule="auto"/>
        <w:ind w:right="72"/>
        <w:rPr>
          <w:rFonts w:ascii="Bookman Old Style" w:hAnsi="Bookman Old Style" w:cs="Bookman Old Style"/>
          <w:sz w:val="16"/>
          <w:szCs w:val="16"/>
        </w:rPr>
      </w:pPr>
      <w:proofErr w:type="spellStart"/>
      <w:r w:rsidRPr="00DD14B0">
        <w:rPr>
          <w:rFonts w:ascii="Bookman Old Style" w:hAnsi="Bookman Old Style" w:cs="Bookman Old Style"/>
          <w:sz w:val="16"/>
          <w:szCs w:val="16"/>
        </w:rPr>
        <w:t>Stronguran</w:t>
      </w:r>
      <w:proofErr w:type="spellEnd"/>
      <w:r w:rsidRPr="00DD14B0">
        <w:rPr>
          <w:rFonts w:ascii="Bookman Old Style" w:hAnsi="Bookman Old Style" w:cs="Bookman Old Style"/>
          <w:sz w:val="16"/>
          <w:szCs w:val="16"/>
        </w:rPr>
        <w:t xml:space="preserve">, K.T. </w:t>
      </w:r>
      <w:r w:rsidRPr="00DD14B0">
        <w:rPr>
          <w:rFonts w:ascii="Bookman Old Style" w:hAnsi="Bookman Old Style" w:cs="Bookman Old Style"/>
          <w:i/>
          <w:iCs/>
          <w:sz w:val="16"/>
          <w:szCs w:val="16"/>
        </w:rPr>
        <w:t xml:space="preserve">The Psychology of Emotion. </w:t>
      </w:r>
      <w:r w:rsidRPr="00DD14B0">
        <w:rPr>
          <w:rFonts w:ascii="Bookman Old Style" w:hAnsi="Bookman Old Style" w:cs="Bookman Old Style"/>
          <w:sz w:val="16"/>
          <w:szCs w:val="16"/>
        </w:rPr>
        <w:t>New York: John Wiley &amp; Sons, 1973.</w:t>
      </w:r>
    </w:p>
    <w:p w14:paraId="4F8CA020" w14:textId="77777777" w:rsidR="002E3E71" w:rsidRPr="00DD14B0" w:rsidRDefault="002E3E71" w:rsidP="002E3E71">
      <w:pPr>
        <w:pStyle w:val="Style9"/>
        <w:spacing w:before="0" w:line="285" w:lineRule="auto"/>
        <w:rPr>
          <w:rStyle w:val="CharacterStyle6"/>
        </w:rPr>
      </w:pPr>
      <w:r w:rsidRPr="00DD14B0">
        <w:rPr>
          <w:rStyle w:val="CharacterStyle6"/>
          <w:spacing w:val="3"/>
        </w:rPr>
        <w:t xml:space="preserve">Theroux, S., ed. </w:t>
      </w:r>
      <w:r w:rsidRPr="00DD14B0">
        <w:rPr>
          <w:rStyle w:val="CharacterStyle6"/>
          <w:i/>
          <w:iCs/>
          <w:spacing w:val="3"/>
        </w:rPr>
        <w:t xml:space="preserve">Development of Moral Competence. </w:t>
      </w:r>
      <w:r w:rsidRPr="00DD14B0">
        <w:rPr>
          <w:rStyle w:val="CharacterStyle6"/>
          <w:spacing w:val="3"/>
        </w:rPr>
        <w:t xml:space="preserve">New York: MSS Information </w:t>
      </w:r>
      <w:r w:rsidRPr="00DD14B0">
        <w:rPr>
          <w:rStyle w:val="CharacterStyle6"/>
          <w:spacing w:val="3"/>
        </w:rPr>
        <w:lastRenderedPageBreak/>
        <w:t>Corpora</w:t>
      </w:r>
      <w:r w:rsidRPr="00DD14B0">
        <w:rPr>
          <w:rStyle w:val="CharacterStyle6"/>
        </w:rPr>
        <w:t>tion, in press.</w:t>
      </w:r>
    </w:p>
    <w:p w14:paraId="60E7CF94" w14:textId="77777777" w:rsidR="002E3E71" w:rsidRDefault="002E3E71" w:rsidP="002E3E71">
      <w:pPr>
        <w:widowControl/>
        <w:rPr>
          <w:rFonts w:ascii="Bookman Old Style" w:hAnsi="Bookman Old Style"/>
          <w:sz w:val="16"/>
          <w:szCs w:val="16"/>
        </w:rPr>
      </w:pPr>
    </w:p>
    <w:p w14:paraId="381351E8" w14:textId="77777777" w:rsidR="002E3E71" w:rsidRPr="00CE3158" w:rsidRDefault="002E3E71" w:rsidP="002E3E71">
      <w:pPr>
        <w:widowControl/>
        <w:rPr>
          <w:b/>
          <w:bCs/>
          <w:sz w:val="18"/>
          <w:szCs w:val="18"/>
        </w:rPr>
      </w:pPr>
      <w:r w:rsidRPr="00CE3158">
        <w:rPr>
          <w:b/>
          <w:bCs/>
          <w:sz w:val="18"/>
          <w:szCs w:val="18"/>
        </w:rPr>
        <w:t>[302/3]</w:t>
      </w:r>
    </w:p>
    <w:p w14:paraId="583A15C2" w14:textId="77777777" w:rsidR="002E3E71" w:rsidRPr="00DD14B0" w:rsidRDefault="002E3E71" w:rsidP="002E3E71">
      <w:pPr>
        <w:pStyle w:val="Style9"/>
        <w:spacing w:before="180" w:line="297" w:lineRule="auto"/>
        <w:rPr>
          <w:rStyle w:val="CharacterStyle6"/>
        </w:rPr>
      </w:pPr>
      <w:r w:rsidRPr="00DD14B0">
        <w:rPr>
          <w:rStyle w:val="CharacterStyle6"/>
          <w:spacing w:val="2"/>
        </w:rPr>
        <w:t xml:space="preserve">Titchener, E.G. </w:t>
      </w:r>
      <w:r w:rsidRPr="00DD14B0">
        <w:rPr>
          <w:rStyle w:val="CharacterStyle6"/>
          <w:i/>
          <w:iCs/>
          <w:spacing w:val="2"/>
        </w:rPr>
        <w:t xml:space="preserve">Lectures on the Elementary Psychology of Feeling and Attention. </w:t>
      </w:r>
      <w:r w:rsidRPr="00DD14B0">
        <w:rPr>
          <w:rStyle w:val="CharacterStyle6"/>
          <w:spacing w:val="2"/>
        </w:rPr>
        <w:t xml:space="preserve">New York: </w:t>
      </w:r>
      <w:r w:rsidRPr="00DD14B0">
        <w:rPr>
          <w:rStyle w:val="CharacterStyle6"/>
        </w:rPr>
        <w:t>The Macmillan Co., 1908.</w:t>
      </w:r>
    </w:p>
    <w:p w14:paraId="4761A392" w14:textId="77777777" w:rsidR="002E3E71" w:rsidRPr="00DD14B0" w:rsidRDefault="002E3E71" w:rsidP="002E3E71">
      <w:pPr>
        <w:pStyle w:val="Style7"/>
        <w:adjustRightInd/>
        <w:spacing w:before="36"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Vernon, M.D. </w:t>
      </w:r>
      <w:r w:rsidRPr="00DD14B0">
        <w:rPr>
          <w:rFonts w:ascii="Bookman Old Style" w:hAnsi="Bookman Old Style" w:cs="Bookman Old Style"/>
          <w:i/>
          <w:iCs/>
          <w:sz w:val="16"/>
          <w:szCs w:val="16"/>
        </w:rPr>
        <w:t xml:space="preserve">The Psychology of Perception. </w:t>
      </w:r>
      <w:r w:rsidRPr="00DD14B0">
        <w:rPr>
          <w:rFonts w:ascii="Bookman Old Style" w:hAnsi="Bookman Old Style" w:cs="Bookman Old Style"/>
          <w:sz w:val="16"/>
          <w:szCs w:val="16"/>
        </w:rPr>
        <w:t>Baltimore: Pelican Books, 1967.</w:t>
      </w:r>
    </w:p>
    <w:p w14:paraId="07CCE7B1" w14:textId="77777777" w:rsidR="002E3E71" w:rsidRPr="00DD14B0" w:rsidRDefault="002E3E71" w:rsidP="002E3E71">
      <w:pPr>
        <w:pStyle w:val="Style9"/>
        <w:spacing w:before="0" w:line="288" w:lineRule="auto"/>
        <w:rPr>
          <w:rStyle w:val="CharacterStyle6"/>
        </w:rPr>
      </w:pPr>
      <w:r w:rsidRPr="00DD14B0">
        <w:rPr>
          <w:rStyle w:val="CharacterStyle6"/>
        </w:rPr>
        <w:t xml:space="preserve">Werner, H. "Process and Achievement: A Basic Problem of Education and Developmental Psychology." </w:t>
      </w:r>
      <w:r w:rsidRPr="00DD14B0">
        <w:rPr>
          <w:rStyle w:val="CharacterStyle6"/>
          <w:i/>
          <w:iCs/>
        </w:rPr>
        <w:t xml:space="preserve">Harvard Educational Review </w:t>
      </w:r>
      <w:r w:rsidRPr="00DD14B0">
        <w:rPr>
          <w:rStyle w:val="CharacterStyle6"/>
        </w:rPr>
        <w:t>7(1937):353-68.</w:t>
      </w:r>
    </w:p>
    <w:p w14:paraId="5AE127FF" w14:textId="77777777" w:rsidR="002E3E71" w:rsidRPr="00DD14B0" w:rsidRDefault="002E3E71" w:rsidP="002E3E71">
      <w:pPr>
        <w:pStyle w:val="Style9"/>
        <w:spacing w:line="300" w:lineRule="auto"/>
        <w:rPr>
          <w:rStyle w:val="CharacterStyle6"/>
        </w:rPr>
      </w:pPr>
      <w:r w:rsidRPr="00DD14B0">
        <w:rPr>
          <w:rStyle w:val="CharacterStyle6"/>
        </w:rPr>
        <w:t xml:space="preserve">White, R.W. "Motivation Reconsidered: The Concept of Competence." </w:t>
      </w:r>
      <w:r w:rsidRPr="00DD14B0">
        <w:rPr>
          <w:rStyle w:val="CharacterStyle6"/>
          <w:i/>
          <w:iCs/>
        </w:rPr>
        <w:t xml:space="preserve">Psychology Review </w:t>
      </w:r>
      <w:r w:rsidRPr="00DD14B0">
        <w:rPr>
          <w:rStyle w:val="CharacterStyle6"/>
        </w:rPr>
        <w:t>66(1959): 297-332.</w:t>
      </w:r>
    </w:p>
    <w:p w14:paraId="0AC85268" w14:textId="77777777" w:rsidR="002E3E71" w:rsidRPr="00DD14B0" w:rsidRDefault="002E3E71" w:rsidP="002E3E71">
      <w:pPr>
        <w:pStyle w:val="Style7"/>
        <w:adjustRightInd/>
        <w:spacing w:before="36" w:line="360" w:lineRule="auto"/>
        <w:ind w:right="72"/>
        <w:rPr>
          <w:rFonts w:ascii="Bookman Old Style" w:hAnsi="Bookman Old Style" w:cs="Bookman Old Style"/>
          <w:sz w:val="16"/>
          <w:szCs w:val="16"/>
        </w:rPr>
      </w:pPr>
      <w:r w:rsidRPr="00DD14B0">
        <w:rPr>
          <w:rFonts w:ascii="Bookman Old Style" w:hAnsi="Bookman Old Style" w:cs="Bookman Old Style"/>
          <w:sz w:val="16"/>
          <w:szCs w:val="16"/>
        </w:rPr>
        <w:t xml:space="preserve">Whitehead, A.N. </w:t>
      </w:r>
      <w:r w:rsidRPr="00DD14B0">
        <w:rPr>
          <w:rFonts w:ascii="Bookman Old Style" w:hAnsi="Bookman Old Style" w:cs="Bookman Old Style"/>
          <w:i/>
          <w:iCs/>
          <w:sz w:val="16"/>
          <w:szCs w:val="16"/>
        </w:rPr>
        <w:t xml:space="preserve">Process and Reality. </w:t>
      </w:r>
      <w:r w:rsidRPr="00DD14B0">
        <w:rPr>
          <w:rFonts w:ascii="Bookman Old Style" w:hAnsi="Bookman Old Style" w:cs="Bookman Old Style"/>
          <w:sz w:val="16"/>
          <w:szCs w:val="16"/>
        </w:rPr>
        <w:t>New York: The Macmillan Co., 1960.</w:t>
      </w:r>
    </w:p>
    <w:p w14:paraId="420E216B" w14:textId="77777777" w:rsidR="002E3E71" w:rsidRPr="00DD14B0" w:rsidRDefault="002E3E71" w:rsidP="002E3E71">
      <w:pPr>
        <w:pStyle w:val="Style9"/>
        <w:spacing w:before="0" w:line="302" w:lineRule="auto"/>
        <w:rPr>
          <w:rStyle w:val="CharacterStyle6"/>
        </w:rPr>
      </w:pPr>
      <w:r w:rsidRPr="00DD14B0">
        <w:rPr>
          <w:rStyle w:val="CharacterStyle6"/>
        </w:rPr>
        <w:t xml:space="preserve">Willis, E.J., and Dornbush, R.L. "Preference for Visual Complexity." </w:t>
      </w:r>
      <w:r w:rsidRPr="00DD14B0">
        <w:rPr>
          <w:rStyle w:val="CharacterStyle6"/>
          <w:i/>
          <w:iCs/>
        </w:rPr>
        <w:t xml:space="preserve">Child Development </w:t>
      </w:r>
      <w:r w:rsidRPr="00DD14B0">
        <w:rPr>
          <w:rStyle w:val="CharacterStyle6"/>
        </w:rPr>
        <w:t>39(1968):639-46.</w:t>
      </w:r>
    </w:p>
    <w:p w14:paraId="3324E435" w14:textId="77777777" w:rsidR="002E3E71" w:rsidRPr="00DD14B0" w:rsidRDefault="002E3E71" w:rsidP="002E3E71">
      <w:pPr>
        <w:pStyle w:val="Style9"/>
        <w:spacing w:before="0" w:line="304" w:lineRule="auto"/>
        <w:rPr>
          <w:rStyle w:val="CharacterStyle6"/>
        </w:rPr>
      </w:pPr>
      <w:r w:rsidRPr="00DD14B0">
        <w:rPr>
          <w:rStyle w:val="CharacterStyle6"/>
        </w:rPr>
        <w:t xml:space="preserve">Winter, S.K. and Griffeth, J. "Capacity for Self-Deception." </w:t>
      </w:r>
      <w:r w:rsidRPr="00DD14B0">
        <w:rPr>
          <w:rStyle w:val="CharacterStyle6"/>
          <w:i/>
          <w:iCs/>
        </w:rPr>
        <w:t xml:space="preserve">Journal of Consulting Psychology </w:t>
      </w:r>
      <w:r w:rsidRPr="00DD14B0">
        <w:rPr>
          <w:rStyle w:val="CharacterStyle6"/>
        </w:rPr>
        <w:t>32(1968):35-41.</w:t>
      </w:r>
    </w:p>
    <w:p w14:paraId="29539308" w14:textId="77777777" w:rsidR="002E3E71" w:rsidRDefault="002E3E71" w:rsidP="002E3E71">
      <w:pPr>
        <w:pStyle w:val="Style7"/>
        <w:adjustRightInd/>
        <w:spacing w:line="360" w:lineRule="auto"/>
        <w:ind w:right="72"/>
      </w:pPr>
      <w:r w:rsidRPr="00DD14B0">
        <w:rPr>
          <w:rFonts w:ascii="Bookman Old Style" w:hAnsi="Bookman Old Style" w:cs="Bookman Old Style"/>
          <w:sz w:val="16"/>
          <w:szCs w:val="16"/>
        </w:rPr>
        <w:t xml:space="preserve">Young, P.T. </w:t>
      </w:r>
      <w:r w:rsidRPr="00DD14B0">
        <w:rPr>
          <w:rFonts w:ascii="Bookman Old Style" w:hAnsi="Bookman Old Style" w:cs="Bookman Old Style"/>
          <w:i/>
          <w:iCs/>
          <w:sz w:val="16"/>
          <w:szCs w:val="16"/>
        </w:rPr>
        <w:t xml:space="preserve">Motivation and Emotion. </w:t>
      </w:r>
      <w:r w:rsidRPr="00DD14B0">
        <w:rPr>
          <w:rFonts w:ascii="Bookman Old Style" w:hAnsi="Bookman Old Style" w:cs="Bookman Old Style"/>
          <w:sz w:val="16"/>
          <w:szCs w:val="16"/>
        </w:rPr>
        <w:t>Ne</w:t>
      </w:r>
      <w:r>
        <w:rPr>
          <w:rFonts w:ascii="Bookman Old Style" w:hAnsi="Bookman Old Style" w:cs="Bookman Old Style"/>
          <w:sz w:val="16"/>
          <w:szCs w:val="16"/>
        </w:rPr>
        <w:t>w York: John Wiley &amp; Sons, 1961.</w:t>
      </w:r>
    </w:p>
    <w:p w14:paraId="063C6237" w14:textId="77777777" w:rsidR="002E3E71" w:rsidRDefault="002E3E71" w:rsidP="004249BC">
      <w:pPr>
        <w:pStyle w:val="Style5"/>
        <w:spacing w:before="80" w:after="80"/>
        <w:ind w:right="0" w:firstLine="216"/>
        <w:jc w:val="left"/>
        <w:rPr>
          <w:rStyle w:val="CharacterStyle3"/>
        </w:rPr>
      </w:pPr>
    </w:p>
    <w:sectPr w:rsidR="002E3E71" w:rsidSect="00E34977">
      <w:pgSz w:w="10322" w:h="14598"/>
      <w:pgMar w:top="990" w:right="1440" w:bottom="117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C80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F139E"/>
    <w:multiLevelType w:val="singleLevel"/>
    <w:tmpl w:val="0CE961E1"/>
    <w:lvl w:ilvl="0">
      <w:start w:val="2"/>
      <w:numFmt w:val="decimal"/>
      <w:lvlText w:val="%1."/>
      <w:lvlJc w:val="left"/>
      <w:pPr>
        <w:tabs>
          <w:tab w:val="num" w:pos="288"/>
        </w:tabs>
        <w:ind w:left="432" w:hanging="288"/>
      </w:pPr>
      <w:rPr>
        <w:rFonts w:ascii="Bookman Old Style" w:hAnsi="Bookman Old Style" w:cs="Bookman Old Style"/>
        <w:i/>
        <w:iCs/>
        <w:snapToGrid/>
        <w:spacing w:val="7"/>
        <w:sz w:val="18"/>
        <w:szCs w:val="18"/>
      </w:rPr>
    </w:lvl>
  </w:abstractNum>
  <w:abstractNum w:abstractNumId="2" w15:restartNumberingAfterBreak="0">
    <w:nsid w:val="0208E2A6"/>
    <w:multiLevelType w:val="singleLevel"/>
    <w:tmpl w:val="53673D6F"/>
    <w:lvl w:ilvl="0">
      <w:start w:val="1"/>
      <w:numFmt w:val="decimal"/>
      <w:lvlText w:val="%1."/>
      <w:lvlJc w:val="left"/>
      <w:pPr>
        <w:tabs>
          <w:tab w:val="num" w:pos="288"/>
        </w:tabs>
        <w:ind w:left="432" w:hanging="288"/>
      </w:pPr>
      <w:rPr>
        <w:rFonts w:ascii="Bookman Old Style" w:hAnsi="Bookman Old Style" w:cs="Bookman Old Style"/>
        <w:i/>
        <w:iCs/>
        <w:snapToGrid/>
        <w:sz w:val="18"/>
        <w:szCs w:val="18"/>
      </w:rPr>
    </w:lvl>
  </w:abstractNum>
  <w:abstractNum w:abstractNumId="3" w15:restartNumberingAfterBreak="0">
    <w:nsid w:val="02A599C1"/>
    <w:multiLevelType w:val="singleLevel"/>
    <w:tmpl w:val="5EE3FD6A"/>
    <w:lvl w:ilvl="0">
      <w:start w:val="1"/>
      <w:numFmt w:val="decimal"/>
      <w:lvlText w:val="%1."/>
      <w:lvlJc w:val="left"/>
      <w:pPr>
        <w:tabs>
          <w:tab w:val="num" w:pos="288"/>
        </w:tabs>
        <w:ind w:left="432" w:hanging="288"/>
      </w:pPr>
      <w:rPr>
        <w:rFonts w:ascii="Bookman Old Style" w:hAnsi="Bookman Old Style" w:cs="Bookman Old Style"/>
        <w:i/>
        <w:iCs/>
        <w:snapToGrid/>
        <w:spacing w:val="3"/>
        <w:sz w:val="18"/>
        <w:szCs w:val="18"/>
      </w:rPr>
    </w:lvl>
  </w:abstractNum>
  <w:abstractNum w:abstractNumId="4" w15:restartNumberingAfterBreak="0">
    <w:nsid w:val="042DFAAB"/>
    <w:multiLevelType w:val="singleLevel"/>
    <w:tmpl w:val="6B56B3AB"/>
    <w:lvl w:ilvl="0">
      <w:start w:val="1"/>
      <w:numFmt w:val="decimal"/>
      <w:lvlText w:val="%1."/>
      <w:lvlJc w:val="left"/>
      <w:pPr>
        <w:tabs>
          <w:tab w:val="num" w:pos="216"/>
        </w:tabs>
        <w:ind w:left="432" w:hanging="216"/>
      </w:pPr>
      <w:rPr>
        <w:rFonts w:ascii="Bookman Old Style" w:hAnsi="Bookman Old Style" w:cs="Bookman Old Style"/>
        <w:i/>
        <w:iCs/>
        <w:snapToGrid/>
        <w:spacing w:val="8"/>
        <w:sz w:val="18"/>
        <w:szCs w:val="18"/>
      </w:rPr>
    </w:lvl>
  </w:abstractNum>
  <w:abstractNum w:abstractNumId="5" w15:restartNumberingAfterBreak="0">
    <w:nsid w:val="057D78E4"/>
    <w:multiLevelType w:val="singleLevel"/>
    <w:tmpl w:val="28932982"/>
    <w:lvl w:ilvl="0">
      <w:start w:val="1"/>
      <w:numFmt w:val="decimal"/>
      <w:lvlText w:val="%1."/>
      <w:lvlJc w:val="left"/>
      <w:pPr>
        <w:tabs>
          <w:tab w:val="num" w:pos="288"/>
        </w:tabs>
        <w:ind w:left="432" w:hanging="288"/>
      </w:pPr>
      <w:rPr>
        <w:rFonts w:ascii="Bookman Old Style" w:hAnsi="Bookman Old Style" w:cs="Bookman Old Style"/>
        <w:i/>
        <w:iCs/>
        <w:snapToGrid/>
        <w:spacing w:val="7"/>
        <w:sz w:val="18"/>
        <w:szCs w:val="18"/>
      </w:rPr>
    </w:lvl>
  </w:abstractNum>
  <w:abstractNum w:abstractNumId="6" w15:restartNumberingAfterBreak="0">
    <w:nsid w:val="067F66A8"/>
    <w:multiLevelType w:val="singleLevel"/>
    <w:tmpl w:val="02823D83"/>
    <w:lvl w:ilvl="0">
      <w:start w:val="4"/>
      <w:numFmt w:val="decimal"/>
      <w:lvlText w:val="%1."/>
      <w:lvlJc w:val="left"/>
      <w:pPr>
        <w:tabs>
          <w:tab w:val="num" w:pos="288"/>
        </w:tabs>
        <w:ind w:left="504" w:hanging="288"/>
      </w:pPr>
      <w:rPr>
        <w:rFonts w:ascii="Bookman Old Style" w:hAnsi="Bookman Old Style" w:cs="Bookman Old Style"/>
        <w:i/>
        <w:iCs/>
        <w:snapToGrid/>
        <w:spacing w:val="-3"/>
        <w:sz w:val="18"/>
        <w:szCs w:val="18"/>
      </w:rPr>
    </w:lvl>
  </w:abstractNum>
  <w:abstractNum w:abstractNumId="7" w15:restartNumberingAfterBreak="0">
    <w:nsid w:val="06D79809"/>
    <w:multiLevelType w:val="singleLevel"/>
    <w:tmpl w:val="61101F7B"/>
    <w:lvl w:ilvl="0">
      <w:start w:val="2"/>
      <w:numFmt w:val="decimal"/>
      <w:lvlText w:val="%1."/>
      <w:lvlJc w:val="left"/>
      <w:pPr>
        <w:tabs>
          <w:tab w:val="num" w:pos="360"/>
        </w:tabs>
        <w:ind w:left="576" w:hanging="360"/>
      </w:pPr>
      <w:rPr>
        <w:rFonts w:ascii="Bookman Old Style" w:hAnsi="Bookman Old Style" w:cs="Bookman Old Style"/>
        <w:i/>
        <w:iCs/>
        <w:snapToGrid/>
        <w:sz w:val="18"/>
        <w:szCs w:val="18"/>
      </w:rPr>
    </w:lvl>
  </w:abstractNum>
  <w:abstractNum w:abstractNumId="8" w15:restartNumberingAfterBreak="0">
    <w:nsid w:val="07A3AA89"/>
    <w:multiLevelType w:val="singleLevel"/>
    <w:tmpl w:val="30F00B94"/>
    <w:lvl w:ilvl="0">
      <w:start w:val="5"/>
      <w:numFmt w:val="decimal"/>
      <w:lvlText w:val="%1."/>
      <w:lvlJc w:val="left"/>
      <w:pPr>
        <w:tabs>
          <w:tab w:val="num" w:pos="216"/>
        </w:tabs>
        <w:ind w:left="504" w:hanging="216"/>
      </w:pPr>
      <w:rPr>
        <w:rFonts w:ascii="Bookman Old Style" w:hAnsi="Bookman Old Style" w:cs="Bookman Old Style"/>
        <w:i/>
        <w:iCs/>
        <w:snapToGrid/>
        <w:sz w:val="18"/>
        <w:szCs w:val="18"/>
      </w:rPr>
    </w:lvl>
  </w:abstractNum>
  <w:num w:numId="1" w16cid:durableId="891622081">
    <w:abstractNumId w:val="2"/>
  </w:num>
  <w:num w:numId="2" w16cid:durableId="1351879504">
    <w:abstractNumId w:val="6"/>
  </w:num>
  <w:num w:numId="3" w16cid:durableId="198317651">
    <w:abstractNumId w:val="6"/>
    <w:lvlOverride w:ilvl="0">
      <w:lvl w:ilvl="0">
        <w:numFmt w:val="decimal"/>
        <w:lvlText w:val="%1."/>
        <w:lvlJc w:val="left"/>
        <w:pPr>
          <w:tabs>
            <w:tab w:val="num" w:pos="216"/>
          </w:tabs>
          <w:ind w:left="432" w:hanging="216"/>
        </w:pPr>
        <w:rPr>
          <w:rFonts w:ascii="Bookman Old Style" w:hAnsi="Bookman Old Style" w:cs="Bookman Old Style"/>
          <w:i/>
          <w:iCs/>
          <w:snapToGrid/>
          <w:spacing w:val="-2"/>
          <w:sz w:val="18"/>
          <w:szCs w:val="18"/>
        </w:rPr>
      </w:lvl>
    </w:lvlOverride>
  </w:num>
  <w:num w:numId="4" w16cid:durableId="1100881685">
    <w:abstractNumId w:val="4"/>
  </w:num>
  <w:num w:numId="5" w16cid:durableId="188685708">
    <w:abstractNumId w:val="5"/>
  </w:num>
  <w:num w:numId="6" w16cid:durableId="889154527">
    <w:abstractNumId w:val="3"/>
  </w:num>
  <w:num w:numId="7" w16cid:durableId="1630672459">
    <w:abstractNumId w:val="1"/>
  </w:num>
  <w:num w:numId="8" w16cid:durableId="1179394934">
    <w:abstractNumId w:val="1"/>
    <w:lvlOverride w:ilvl="0">
      <w:lvl w:ilvl="0">
        <w:numFmt w:val="decimal"/>
        <w:lvlText w:val="%1."/>
        <w:lvlJc w:val="left"/>
        <w:pPr>
          <w:tabs>
            <w:tab w:val="num" w:pos="216"/>
          </w:tabs>
          <w:ind w:left="360" w:hanging="216"/>
        </w:pPr>
        <w:rPr>
          <w:rFonts w:ascii="Bookman Old Style" w:hAnsi="Bookman Old Style" w:cs="Bookman Old Style"/>
          <w:i/>
          <w:iCs/>
          <w:snapToGrid/>
          <w:sz w:val="18"/>
          <w:szCs w:val="18"/>
        </w:rPr>
      </w:lvl>
    </w:lvlOverride>
  </w:num>
  <w:num w:numId="9" w16cid:durableId="1719352431">
    <w:abstractNumId w:val="1"/>
    <w:lvlOverride w:ilvl="0">
      <w:lvl w:ilvl="0">
        <w:numFmt w:val="decimal"/>
        <w:lvlText w:val="%1."/>
        <w:lvlJc w:val="left"/>
        <w:pPr>
          <w:tabs>
            <w:tab w:val="num" w:pos="216"/>
          </w:tabs>
          <w:ind w:left="360" w:hanging="216"/>
        </w:pPr>
        <w:rPr>
          <w:snapToGrid/>
          <w:spacing w:val="3"/>
          <w:sz w:val="20"/>
          <w:szCs w:val="20"/>
        </w:rPr>
      </w:lvl>
    </w:lvlOverride>
  </w:num>
  <w:num w:numId="10" w16cid:durableId="1621259335">
    <w:abstractNumId w:val="8"/>
  </w:num>
  <w:num w:numId="11" w16cid:durableId="567568482">
    <w:abstractNumId w:val="7"/>
  </w:num>
  <w:num w:numId="12" w16cid:durableId="689258956">
    <w:abstractNumId w:val="7"/>
    <w:lvlOverride w:ilvl="0">
      <w:lvl w:ilvl="0">
        <w:numFmt w:val="decimal"/>
        <w:lvlText w:val="%1."/>
        <w:lvlJc w:val="left"/>
        <w:pPr>
          <w:tabs>
            <w:tab w:val="num" w:pos="288"/>
          </w:tabs>
          <w:ind w:left="504" w:hanging="288"/>
        </w:pPr>
        <w:rPr>
          <w:rFonts w:ascii="Bookman Old Style" w:hAnsi="Bookman Old Style" w:cs="Bookman Old Style"/>
          <w:i/>
          <w:iCs/>
          <w:snapToGrid/>
          <w:sz w:val="18"/>
          <w:szCs w:val="18"/>
        </w:rPr>
      </w:lvl>
    </w:lvlOverride>
  </w:num>
  <w:num w:numId="13" w16cid:durableId="10122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4" w:dllVersion="0" w:nlCheck="1" w:checkStyle="0"/>
  <w:proofState w:spelling="clean"/>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95"/>
    <w:rsid w:val="000B7FD6"/>
    <w:rsid w:val="000D0D63"/>
    <w:rsid w:val="000D77BF"/>
    <w:rsid w:val="000E5418"/>
    <w:rsid w:val="000F585A"/>
    <w:rsid w:val="0013586C"/>
    <w:rsid w:val="001B32D1"/>
    <w:rsid w:val="001C1D24"/>
    <w:rsid w:val="001E5CA0"/>
    <w:rsid w:val="001F5C9D"/>
    <w:rsid w:val="00212B94"/>
    <w:rsid w:val="00240098"/>
    <w:rsid w:val="00252525"/>
    <w:rsid w:val="0025409F"/>
    <w:rsid w:val="002C4D28"/>
    <w:rsid w:val="002E3E71"/>
    <w:rsid w:val="0030385F"/>
    <w:rsid w:val="003645C4"/>
    <w:rsid w:val="003F2C76"/>
    <w:rsid w:val="0042083E"/>
    <w:rsid w:val="004249BC"/>
    <w:rsid w:val="0043137F"/>
    <w:rsid w:val="00511D48"/>
    <w:rsid w:val="0052062E"/>
    <w:rsid w:val="0054038F"/>
    <w:rsid w:val="00544E63"/>
    <w:rsid w:val="00584865"/>
    <w:rsid w:val="005969E2"/>
    <w:rsid w:val="005F4FA5"/>
    <w:rsid w:val="006269CB"/>
    <w:rsid w:val="006368C3"/>
    <w:rsid w:val="00652929"/>
    <w:rsid w:val="006555A0"/>
    <w:rsid w:val="00662995"/>
    <w:rsid w:val="006A1136"/>
    <w:rsid w:val="006D6C08"/>
    <w:rsid w:val="0075105B"/>
    <w:rsid w:val="00755179"/>
    <w:rsid w:val="007B6ACD"/>
    <w:rsid w:val="00810057"/>
    <w:rsid w:val="008569E8"/>
    <w:rsid w:val="008A0A49"/>
    <w:rsid w:val="008C7A1B"/>
    <w:rsid w:val="00937EAC"/>
    <w:rsid w:val="009574A4"/>
    <w:rsid w:val="00973D35"/>
    <w:rsid w:val="00983CF1"/>
    <w:rsid w:val="009A58F5"/>
    <w:rsid w:val="00A843F6"/>
    <w:rsid w:val="00A94C49"/>
    <w:rsid w:val="00AD76C7"/>
    <w:rsid w:val="00AF5097"/>
    <w:rsid w:val="00B16B42"/>
    <w:rsid w:val="00B20272"/>
    <w:rsid w:val="00BB2FC7"/>
    <w:rsid w:val="00C704B1"/>
    <w:rsid w:val="00CE3158"/>
    <w:rsid w:val="00D05A4A"/>
    <w:rsid w:val="00D2514C"/>
    <w:rsid w:val="00D40DFC"/>
    <w:rsid w:val="00D549F5"/>
    <w:rsid w:val="00D952FA"/>
    <w:rsid w:val="00DB5438"/>
    <w:rsid w:val="00DC1250"/>
    <w:rsid w:val="00DD14B0"/>
    <w:rsid w:val="00E13F73"/>
    <w:rsid w:val="00E16D5F"/>
    <w:rsid w:val="00E34977"/>
    <w:rsid w:val="00E47D19"/>
    <w:rsid w:val="00E75594"/>
    <w:rsid w:val="00EE51FF"/>
    <w:rsid w:val="00F03F0C"/>
    <w:rsid w:val="00F1217E"/>
    <w:rsid w:val="00F77F03"/>
    <w:rsid w:val="00FD2032"/>
    <w:rsid w:val="00FD273C"/>
    <w:rsid w:val="00FF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5680A"/>
  <w15:docId w15:val="{6BFE0136-55D4-4746-9F20-CAE668DA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pPr>
      <w:widowControl w:val="0"/>
      <w:autoSpaceDE w:val="0"/>
      <w:autoSpaceDN w:val="0"/>
      <w:spacing w:before="144" w:after="108" w:line="360" w:lineRule="auto"/>
      <w:jc w:val="center"/>
    </w:pPr>
    <w:rPr>
      <w:rFonts w:ascii="Tahoma" w:hAnsi="Tahoma" w:cs="Tahoma"/>
      <w:sz w:val="34"/>
      <w:szCs w:val="34"/>
      <w:lang w:eastAsia="zh-CN"/>
    </w:rPr>
  </w:style>
  <w:style w:type="paragraph" w:customStyle="1" w:styleId="Style3">
    <w:name w:val="Style 3"/>
    <w:uiPriority w:val="99"/>
    <w:pPr>
      <w:widowControl w:val="0"/>
      <w:autoSpaceDE w:val="0"/>
      <w:autoSpaceDN w:val="0"/>
      <w:spacing w:after="8244"/>
      <w:jc w:val="center"/>
    </w:pPr>
    <w:rPr>
      <w:rFonts w:ascii="Tahoma" w:hAnsi="Tahoma" w:cs="Tahoma"/>
      <w:sz w:val="34"/>
      <w:szCs w:val="34"/>
      <w:lang w:eastAsia="zh-CN"/>
    </w:rPr>
  </w:style>
  <w:style w:type="paragraph" w:customStyle="1" w:styleId="Style4">
    <w:name w:val="Style 4"/>
    <w:uiPriority w:val="99"/>
    <w:pPr>
      <w:widowControl w:val="0"/>
      <w:autoSpaceDE w:val="0"/>
      <w:autoSpaceDN w:val="0"/>
      <w:spacing w:before="72" w:line="213" w:lineRule="auto"/>
    </w:pPr>
    <w:rPr>
      <w:rFonts w:ascii="Arial" w:hAnsi="Arial" w:cs="Arial"/>
      <w:sz w:val="22"/>
      <w:szCs w:val="22"/>
      <w:lang w:eastAsia="zh-CN"/>
    </w:rPr>
  </w:style>
  <w:style w:type="paragraph" w:customStyle="1" w:styleId="Style1">
    <w:name w:val="Style 1"/>
    <w:uiPriority w:val="99"/>
    <w:pPr>
      <w:widowControl w:val="0"/>
      <w:autoSpaceDE w:val="0"/>
      <w:autoSpaceDN w:val="0"/>
      <w:spacing w:before="432" w:after="1980" w:line="396" w:lineRule="auto"/>
      <w:jc w:val="center"/>
    </w:pPr>
    <w:rPr>
      <w:rFonts w:ascii="Tahoma" w:hAnsi="Tahoma" w:cs="Tahoma"/>
      <w:sz w:val="34"/>
      <w:szCs w:val="34"/>
      <w:lang w:eastAsia="zh-CN"/>
    </w:rPr>
  </w:style>
  <w:style w:type="paragraph" w:customStyle="1" w:styleId="Style5">
    <w:name w:val="Style 5"/>
    <w:uiPriority w:val="99"/>
    <w:pPr>
      <w:widowControl w:val="0"/>
      <w:autoSpaceDE w:val="0"/>
      <w:autoSpaceDN w:val="0"/>
      <w:spacing w:before="36"/>
      <w:ind w:right="72"/>
      <w:jc w:val="both"/>
    </w:pPr>
    <w:rPr>
      <w:rFonts w:ascii="Times New Roman" w:hAnsi="Times New Roman"/>
      <w:lang w:eastAsia="zh-CN"/>
    </w:rPr>
  </w:style>
  <w:style w:type="paragraph" w:customStyle="1" w:styleId="Style6">
    <w:name w:val="Style 6"/>
    <w:uiPriority w:val="99"/>
    <w:pPr>
      <w:widowControl w:val="0"/>
      <w:autoSpaceDE w:val="0"/>
      <w:autoSpaceDN w:val="0"/>
      <w:spacing w:before="36"/>
      <w:ind w:left="360" w:right="72" w:hanging="216"/>
      <w:jc w:val="both"/>
    </w:pPr>
    <w:rPr>
      <w:rFonts w:ascii="Times New Roman" w:hAnsi="Times New Roman"/>
      <w:lang w:eastAsia="zh-CN"/>
    </w:rPr>
  </w:style>
  <w:style w:type="paragraph" w:customStyle="1" w:styleId="Style7">
    <w:name w:val="Style 7"/>
    <w:uiPriority w:val="99"/>
    <w:pPr>
      <w:widowControl w:val="0"/>
      <w:autoSpaceDE w:val="0"/>
      <w:autoSpaceDN w:val="0"/>
      <w:adjustRightInd w:val="0"/>
    </w:pPr>
    <w:rPr>
      <w:rFonts w:ascii="Times New Roman" w:hAnsi="Times New Roman"/>
      <w:lang w:eastAsia="zh-CN"/>
    </w:rPr>
  </w:style>
  <w:style w:type="paragraph" w:customStyle="1" w:styleId="Style8">
    <w:name w:val="Style 8"/>
    <w:uiPriority w:val="99"/>
    <w:pPr>
      <w:widowControl w:val="0"/>
      <w:autoSpaceDE w:val="0"/>
      <w:autoSpaceDN w:val="0"/>
      <w:ind w:left="432" w:hanging="288"/>
      <w:jc w:val="both"/>
    </w:pPr>
    <w:rPr>
      <w:rFonts w:ascii="Bookman Old Style" w:hAnsi="Bookman Old Style" w:cs="Bookman Old Style"/>
      <w:sz w:val="18"/>
      <w:szCs w:val="18"/>
      <w:lang w:eastAsia="zh-CN"/>
    </w:rPr>
  </w:style>
  <w:style w:type="paragraph" w:customStyle="1" w:styleId="Style11">
    <w:name w:val="Style 11"/>
    <w:uiPriority w:val="99"/>
    <w:pPr>
      <w:widowControl w:val="0"/>
      <w:autoSpaceDE w:val="0"/>
      <w:autoSpaceDN w:val="0"/>
      <w:spacing w:before="216"/>
    </w:pPr>
    <w:rPr>
      <w:rFonts w:ascii="Bookman Old Style" w:hAnsi="Bookman Old Style" w:cs="Bookman Old Style"/>
      <w:sz w:val="18"/>
      <w:szCs w:val="18"/>
      <w:lang w:eastAsia="zh-CN"/>
    </w:rPr>
  </w:style>
  <w:style w:type="paragraph" w:customStyle="1" w:styleId="Style12">
    <w:name w:val="Style 12"/>
    <w:uiPriority w:val="99"/>
    <w:pPr>
      <w:widowControl w:val="0"/>
      <w:autoSpaceDE w:val="0"/>
      <w:autoSpaceDN w:val="0"/>
      <w:ind w:left="432" w:hanging="288"/>
    </w:pPr>
    <w:rPr>
      <w:rFonts w:ascii="Times New Roman" w:hAnsi="Times New Roman"/>
      <w:lang w:eastAsia="zh-CN"/>
    </w:rPr>
  </w:style>
  <w:style w:type="paragraph" w:customStyle="1" w:styleId="Style13">
    <w:name w:val="Style 13"/>
    <w:uiPriority w:val="99"/>
    <w:pPr>
      <w:widowControl w:val="0"/>
      <w:autoSpaceDE w:val="0"/>
      <w:autoSpaceDN w:val="0"/>
      <w:ind w:left="720" w:right="72" w:firstLine="216"/>
      <w:jc w:val="both"/>
    </w:pPr>
    <w:rPr>
      <w:rFonts w:ascii="Times New Roman" w:hAnsi="Times New Roman"/>
      <w:lang w:eastAsia="zh-CN"/>
    </w:rPr>
  </w:style>
  <w:style w:type="paragraph" w:customStyle="1" w:styleId="Style14">
    <w:name w:val="Style 14"/>
    <w:uiPriority w:val="99"/>
    <w:pPr>
      <w:widowControl w:val="0"/>
      <w:autoSpaceDE w:val="0"/>
      <w:autoSpaceDN w:val="0"/>
      <w:spacing w:line="204" w:lineRule="auto"/>
    </w:pPr>
    <w:rPr>
      <w:rFonts w:ascii="Times New Roman" w:hAnsi="Times New Roman"/>
      <w:b/>
      <w:bCs/>
      <w:lang w:eastAsia="zh-CN"/>
    </w:rPr>
  </w:style>
  <w:style w:type="paragraph" w:customStyle="1" w:styleId="Style9">
    <w:name w:val="Style 9"/>
    <w:uiPriority w:val="99"/>
    <w:pPr>
      <w:widowControl w:val="0"/>
      <w:autoSpaceDE w:val="0"/>
      <w:autoSpaceDN w:val="0"/>
      <w:spacing w:before="36" w:line="278" w:lineRule="auto"/>
      <w:ind w:left="360" w:right="72" w:hanging="360"/>
    </w:pPr>
    <w:rPr>
      <w:rFonts w:ascii="Bookman Old Style" w:hAnsi="Bookman Old Style" w:cs="Bookman Old Style"/>
      <w:sz w:val="16"/>
      <w:szCs w:val="16"/>
      <w:lang w:eastAsia="zh-CN"/>
    </w:rPr>
  </w:style>
  <w:style w:type="paragraph" w:customStyle="1" w:styleId="Style10">
    <w:name w:val="Style 10"/>
    <w:uiPriority w:val="99"/>
    <w:pPr>
      <w:widowControl w:val="0"/>
      <w:autoSpaceDE w:val="0"/>
      <w:autoSpaceDN w:val="0"/>
      <w:spacing w:before="180"/>
      <w:ind w:right="72" w:firstLine="216"/>
      <w:jc w:val="both"/>
    </w:pPr>
    <w:rPr>
      <w:rFonts w:ascii="Bookman Old Style" w:hAnsi="Bookman Old Style" w:cs="Bookman Old Style"/>
      <w:sz w:val="18"/>
      <w:szCs w:val="18"/>
      <w:lang w:eastAsia="zh-CN"/>
    </w:rPr>
  </w:style>
  <w:style w:type="paragraph" w:customStyle="1" w:styleId="Style15">
    <w:name w:val="Style 15"/>
    <w:uiPriority w:val="99"/>
    <w:pPr>
      <w:widowControl w:val="0"/>
      <w:autoSpaceDE w:val="0"/>
      <w:autoSpaceDN w:val="0"/>
      <w:ind w:right="720" w:firstLine="216"/>
      <w:jc w:val="both"/>
    </w:pPr>
    <w:rPr>
      <w:rFonts w:ascii="Times New Roman" w:hAnsi="Times New Roman"/>
      <w:lang w:eastAsia="zh-CN"/>
    </w:rPr>
  </w:style>
  <w:style w:type="character" w:customStyle="1" w:styleId="CharacterStyle1">
    <w:name w:val="Character Style 1"/>
    <w:uiPriority w:val="99"/>
    <w:rPr>
      <w:rFonts w:ascii="Tahoma" w:hAnsi="Tahoma" w:cs="Tahoma"/>
      <w:sz w:val="34"/>
      <w:szCs w:val="34"/>
    </w:rPr>
  </w:style>
  <w:style w:type="character" w:customStyle="1" w:styleId="CharacterStyle2">
    <w:name w:val="Character Style 2"/>
    <w:uiPriority w:val="99"/>
    <w:rPr>
      <w:rFonts w:ascii="Arial" w:hAnsi="Arial" w:cs="Arial"/>
      <w:sz w:val="22"/>
      <w:szCs w:val="22"/>
    </w:rPr>
  </w:style>
  <w:style w:type="character" w:customStyle="1" w:styleId="CharacterStyle6">
    <w:name w:val="Character Style 6"/>
    <w:uiPriority w:val="99"/>
    <w:rPr>
      <w:rFonts w:ascii="Bookman Old Style" w:hAnsi="Bookman Old Style" w:cs="Bookman Old Style"/>
      <w:sz w:val="16"/>
      <w:szCs w:val="16"/>
    </w:rPr>
  </w:style>
  <w:style w:type="character" w:customStyle="1" w:styleId="CharacterStyle3">
    <w:name w:val="Character Style 3"/>
    <w:uiPriority w:val="99"/>
    <w:rPr>
      <w:sz w:val="20"/>
      <w:szCs w:val="20"/>
    </w:rPr>
  </w:style>
  <w:style w:type="character" w:customStyle="1" w:styleId="CharacterStyle4">
    <w:name w:val="Character Style 4"/>
    <w:uiPriority w:val="99"/>
    <w:rPr>
      <w:rFonts w:ascii="Bookman Old Style" w:hAnsi="Bookman Old Style" w:cs="Bookman Old Style"/>
      <w:sz w:val="18"/>
      <w:szCs w:val="18"/>
    </w:rPr>
  </w:style>
  <w:style w:type="character" w:customStyle="1" w:styleId="CharacterStyle5">
    <w:name w:val="Character Style 5"/>
    <w:uiPriority w:val="99"/>
    <w:rPr>
      <w:b/>
      <w:bCs/>
      <w:sz w:val="20"/>
      <w:szCs w:val="20"/>
    </w:rPr>
  </w:style>
  <w:style w:type="paragraph" w:styleId="BalloonText">
    <w:name w:val="Balloon Text"/>
    <w:basedOn w:val="Normal"/>
    <w:link w:val="BalloonTextChar"/>
    <w:uiPriority w:val="99"/>
    <w:semiHidden/>
    <w:unhideWhenUsed/>
    <w:rsid w:val="00DC12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250"/>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14868</Words>
  <Characters>84750</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99420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Janda</dc:creator>
  <cp:lastModifiedBy>Jonah Winters</cp:lastModifiedBy>
  <cp:revision>5</cp:revision>
  <dcterms:created xsi:type="dcterms:W3CDTF">2025-09-05T10:59:00Z</dcterms:created>
  <dcterms:modified xsi:type="dcterms:W3CDTF">2025-09-29T18:48:00Z</dcterms:modified>
</cp:coreProperties>
</file>